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B2E" w:rsidRDefault="00A24B2E" w:rsidP="00A24B2E">
      <w:pPr>
        <w:ind w:firstLine="851"/>
        <w:jc w:val="center"/>
        <w:rPr>
          <w:rFonts w:ascii="Times New Roman" w:hAnsi="Times New Roman" w:cs="Times New Roman"/>
          <w:b/>
          <w:sz w:val="32"/>
          <w:szCs w:val="32"/>
        </w:rPr>
      </w:pPr>
      <w:r w:rsidRPr="00A24B2E">
        <w:rPr>
          <w:rFonts w:ascii="Times New Roman" w:hAnsi="Times New Roman" w:cs="Times New Roman"/>
          <w:b/>
          <w:sz w:val="32"/>
          <w:szCs w:val="32"/>
        </w:rPr>
        <w:t>«Игра, как средство развития познавательной активности</w:t>
      </w:r>
      <w:r>
        <w:rPr>
          <w:rFonts w:ascii="Times New Roman" w:hAnsi="Times New Roman" w:cs="Times New Roman"/>
          <w:b/>
          <w:sz w:val="32"/>
          <w:szCs w:val="32"/>
        </w:rPr>
        <w:t>»</w:t>
      </w:r>
    </w:p>
    <w:p w:rsidR="00746C68" w:rsidRPr="00746C68" w:rsidRDefault="00746C68" w:rsidP="00746C68">
      <w:pPr>
        <w:ind w:firstLine="851"/>
        <w:rPr>
          <w:rFonts w:ascii="Times New Roman" w:hAnsi="Times New Roman" w:cs="Times New Roman"/>
          <w:sz w:val="28"/>
          <w:szCs w:val="28"/>
        </w:rPr>
      </w:pPr>
      <w:r w:rsidRPr="00746C68">
        <w:rPr>
          <w:rFonts w:ascii="Times New Roman" w:hAnsi="Times New Roman" w:cs="Times New Roman"/>
          <w:sz w:val="28"/>
          <w:szCs w:val="28"/>
        </w:rPr>
        <w:t>Цель</w:t>
      </w:r>
      <w:proofErr w:type="gramStart"/>
      <w:r w:rsidRPr="00746C68">
        <w:rPr>
          <w:rFonts w:ascii="Times New Roman" w:hAnsi="Times New Roman" w:cs="Times New Roman"/>
          <w:sz w:val="28"/>
          <w:szCs w:val="28"/>
        </w:rPr>
        <w:t xml:space="preserve"> </w:t>
      </w:r>
      <w:r w:rsidR="00CF17CA">
        <w:rPr>
          <w:rFonts w:ascii="Times New Roman" w:hAnsi="Times New Roman" w:cs="Times New Roman"/>
          <w:sz w:val="28"/>
          <w:szCs w:val="28"/>
        </w:rPr>
        <w:t>:</w:t>
      </w:r>
      <w:proofErr w:type="gramEnd"/>
      <w:r w:rsidR="00CF17CA">
        <w:rPr>
          <w:rFonts w:ascii="Times New Roman" w:hAnsi="Times New Roman" w:cs="Times New Roman"/>
          <w:sz w:val="28"/>
          <w:szCs w:val="28"/>
        </w:rPr>
        <w:t xml:space="preserve"> </w:t>
      </w:r>
      <w:r w:rsidRPr="00746C68">
        <w:rPr>
          <w:rFonts w:ascii="Times New Roman" w:hAnsi="Times New Roman" w:cs="Times New Roman"/>
          <w:sz w:val="28"/>
          <w:szCs w:val="28"/>
        </w:rPr>
        <w:t xml:space="preserve">повышение профессиональной компетентности воспитателей через использование игровых технологий </w:t>
      </w:r>
      <w:r w:rsidR="00CF17CA">
        <w:rPr>
          <w:rFonts w:ascii="Times New Roman" w:hAnsi="Times New Roman" w:cs="Times New Roman"/>
          <w:sz w:val="28"/>
          <w:szCs w:val="28"/>
        </w:rPr>
        <w:t>как средства развития познавательной активности детей</w:t>
      </w:r>
      <w:r w:rsidRPr="00746C68">
        <w:rPr>
          <w:rFonts w:ascii="Times New Roman" w:hAnsi="Times New Roman" w:cs="Times New Roman"/>
          <w:sz w:val="28"/>
          <w:szCs w:val="28"/>
        </w:rPr>
        <w:t>.</w:t>
      </w:r>
    </w:p>
    <w:p w:rsidR="00746C68" w:rsidRPr="00746C68" w:rsidRDefault="00746C68" w:rsidP="00746C68">
      <w:pPr>
        <w:ind w:firstLine="851"/>
        <w:rPr>
          <w:rFonts w:ascii="Times New Roman" w:hAnsi="Times New Roman" w:cs="Times New Roman"/>
          <w:sz w:val="28"/>
          <w:szCs w:val="28"/>
        </w:rPr>
      </w:pPr>
      <w:r w:rsidRPr="00746C68">
        <w:rPr>
          <w:rFonts w:ascii="Times New Roman" w:hAnsi="Times New Roman" w:cs="Times New Roman"/>
          <w:sz w:val="28"/>
          <w:szCs w:val="28"/>
        </w:rPr>
        <w:t>Задачи:</w:t>
      </w:r>
    </w:p>
    <w:p w:rsidR="00746C68" w:rsidRPr="00746C68" w:rsidRDefault="00746C68" w:rsidP="00746C68">
      <w:pPr>
        <w:ind w:firstLine="851"/>
        <w:rPr>
          <w:rFonts w:ascii="Times New Roman" w:hAnsi="Times New Roman" w:cs="Times New Roman"/>
          <w:sz w:val="28"/>
          <w:szCs w:val="28"/>
        </w:rPr>
      </w:pPr>
      <w:r w:rsidRPr="00746C68">
        <w:rPr>
          <w:rFonts w:ascii="Times New Roman" w:hAnsi="Times New Roman" w:cs="Times New Roman"/>
          <w:sz w:val="28"/>
          <w:szCs w:val="28"/>
        </w:rPr>
        <w:t xml:space="preserve">Познакомить педагогов с опытом работы по использованию </w:t>
      </w:r>
      <w:r w:rsidR="00CF17CA">
        <w:rPr>
          <w:rFonts w:ascii="Times New Roman" w:hAnsi="Times New Roman" w:cs="Times New Roman"/>
          <w:sz w:val="28"/>
          <w:szCs w:val="28"/>
        </w:rPr>
        <w:t xml:space="preserve">развивающих </w:t>
      </w:r>
      <w:r w:rsidRPr="00746C68">
        <w:rPr>
          <w:rFonts w:ascii="Times New Roman" w:hAnsi="Times New Roman" w:cs="Times New Roman"/>
          <w:sz w:val="28"/>
          <w:szCs w:val="28"/>
        </w:rPr>
        <w:t xml:space="preserve"> игр в работе с детьми дошкольного возраста.</w:t>
      </w:r>
    </w:p>
    <w:p w:rsidR="00746C68" w:rsidRPr="00746C68" w:rsidRDefault="00746C68" w:rsidP="00746C68">
      <w:pPr>
        <w:ind w:firstLine="851"/>
        <w:rPr>
          <w:rFonts w:ascii="Times New Roman" w:hAnsi="Times New Roman" w:cs="Times New Roman"/>
          <w:sz w:val="28"/>
          <w:szCs w:val="28"/>
        </w:rPr>
      </w:pPr>
      <w:r w:rsidRPr="00746C68">
        <w:rPr>
          <w:rFonts w:ascii="Times New Roman" w:hAnsi="Times New Roman" w:cs="Times New Roman"/>
          <w:sz w:val="28"/>
          <w:szCs w:val="28"/>
        </w:rPr>
        <w:t>Обучить участников семинара методам и приемам использования развивающи</w:t>
      </w:r>
      <w:r w:rsidR="00CF17CA">
        <w:rPr>
          <w:rFonts w:ascii="Times New Roman" w:hAnsi="Times New Roman" w:cs="Times New Roman"/>
          <w:sz w:val="28"/>
          <w:szCs w:val="28"/>
        </w:rPr>
        <w:t>х игр в педагогическом процессе</w:t>
      </w:r>
      <w:r w:rsidRPr="00746C68">
        <w:rPr>
          <w:rFonts w:ascii="Times New Roman" w:hAnsi="Times New Roman" w:cs="Times New Roman"/>
          <w:sz w:val="28"/>
          <w:szCs w:val="28"/>
        </w:rPr>
        <w:t>.</w:t>
      </w:r>
    </w:p>
    <w:p w:rsidR="00746C68" w:rsidRPr="00746C68" w:rsidRDefault="00746C68" w:rsidP="00746C68">
      <w:pPr>
        <w:ind w:firstLine="851"/>
        <w:rPr>
          <w:rFonts w:ascii="Times New Roman" w:hAnsi="Times New Roman" w:cs="Times New Roman"/>
          <w:sz w:val="28"/>
          <w:szCs w:val="28"/>
        </w:rPr>
      </w:pPr>
      <w:r w:rsidRPr="00746C68">
        <w:rPr>
          <w:rFonts w:ascii="Times New Roman" w:hAnsi="Times New Roman" w:cs="Times New Roman"/>
          <w:sz w:val="28"/>
          <w:szCs w:val="28"/>
        </w:rPr>
        <w:t>Развивать интерес к оригинальной образовательной игровой технологии, инициативу, желание применять на практике данную технологию.</w:t>
      </w:r>
    </w:p>
    <w:p w:rsidR="00746C68" w:rsidRPr="00746C68" w:rsidRDefault="00746C68" w:rsidP="00830487">
      <w:pPr>
        <w:ind w:firstLine="851"/>
        <w:rPr>
          <w:rFonts w:ascii="Times New Roman" w:hAnsi="Times New Roman" w:cs="Times New Roman"/>
          <w:sz w:val="32"/>
          <w:szCs w:val="32"/>
        </w:rPr>
      </w:pPr>
      <w:r w:rsidRPr="00746C68">
        <w:rPr>
          <w:rFonts w:ascii="Times New Roman" w:hAnsi="Times New Roman" w:cs="Times New Roman"/>
          <w:sz w:val="28"/>
          <w:szCs w:val="28"/>
        </w:rPr>
        <w:t>Вызвать желание к сотрудничеству, взаимопониманию</w:t>
      </w:r>
      <w:r w:rsidRPr="00746C68">
        <w:rPr>
          <w:rFonts w:ascii="Times New Roman" w:hAnsi="Times New Roman" w:cs="Times New Roman"/>
          <w:sz w:val="32"/>
          <w:szCs w:val="32"/>
        </w:rPr>
        <w:t>.</w:t>
      </w:r>
    </w:p>
    <w:p w:rsidR="00CF17CA" w:rsidRPr="00830487" w:rsidRDefault="00A24B2E" w:rsidP="00A24B2E">
      <w:pPr>
        <w:rPr>
          <w:rFonts w:ascii="Times New Roman" w:hAnsi="Times New Roman" w:cs="Times New Roman"/>
          <w:i/>
          <w:sz w:val="28"/>
          <w:szCs w:val="28"/>
        </w:rPr>
      </w:pPr>
      <w:r>
        <w:rPr>
          <w:rFonts w:ascii="Times New Roman" w:hAnsi="Times New Roman" w:cs="Times New Roman"/>
          <w:sz w:val="28"/>
          <w:szCs w:val="28"/>
        </w:rPr>
        <w:t xml:space="preserve">    </w:t>
      </w:r>
      <w:r w:rsidRPr="00A24B2E">
        <w:rPr>
          <w:rFonts w:ascii="Times New Roman" w:hAnsi="Times New Roman" w:cs="Times New Roman"/>
          <w:sz w:val="28"/>
          <w:szCs w:val="28"/>
        </w:rPr>
        <w:t xml:space="preserve"> </w:t>
      </w:r>
      <w:r w:rsidRPr="00830487">
        <w:rPr>
          <w:rFonts w:ascii="Times New Roman" w:hAnsi="Times New Roman" w:cs="Times New Roman"/>
          <w:i/>
          <w:sz w:val="28"/>
          <w:szCs w:val="28"/>
        </w:rPr>
        <w:t>«Присмотримся внимательно, какое место занимает игра в жизни ребёнка.… Для него игра – это самое серьёзное дело. Игра –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любознательности»</w:t>
      </w:r>
      <w:r w:rsidR="00CF17CA" w:rsidRPr="00830487">
        <w:rPr>
          <w:rFonts w:ascii="Times New Roman" w:hAnsi="Times New Roman" w:cs="Times New Roman"/>
          <w:i/>
          <w:sz w:val="28"/>
          <w:szCs w:val="28"/>
        </w:rPr>
        <w:t>.</w:t>
      </w:r>
    </w:p>
    <w:p w:rsidR="00A24B2E" w:rsidRPr="00A24B2E" w:rsidRDefault="00A24B2E" w:rsidP="00A24B2E">
      <w:pPr>
        <w:rPr>
          <w:rFonts w:ascii="Times New Roman" w:hAnsi="Times New Roman" w:cs="Times New Roman"/>
          <w:sz w:val="28"/>
          <w:szCs w:val="28"/>
        </w:rPr>
      </w:pPr>
      <w:r w:rsidRPr="00A24B2E">
        <w:rPr>
          <w:rFonts w:ascii="Times New Roman" w:hAnsi="Times New Roman" w:cs="Times New Roman"/>
          <w:sz w:val="28"/>
          <w:szCs w:val="28"/>
        </w:rPr>
        <w:t xml:space="preserve"> Василий Александрови</w:t>
      </w:r>
      <w:r>
        <w:rPr>
          <w:rFonts w:ascii="Times New Roman" w:hAnsi="Times New Roman" w:cs="Times New Roman"/>
          <w:sz w:val="28"/>
          <w:szCs w:val="28"/>
        </w:rPr>
        <w:t xml:space="preserve">ч </w:t>
      </w:r>
      <w:r w:rsidRPr="00A24B2E">
        <w:rPr>
          <w:rFonts w:ascii="Times New Roman" w:hAnsi="Times New Roman" w:cs="Times New Roman"/>
          <w:sz w:val="28"/>
          <w:szCs w:val="28"/>
        </w:rPr>
        <w:t xml:space="preserve"> Сухомлинский</w:t>
      </w:r>
    </w:p>
    <w:p w:rsidR="00A24B2E" w:rsidRPr="00A24B2E" w:rsidRDefault="00A24B2E" w:rsidP="00A24B2E">
      <w:pPr>
        <w:jc w:val="center"/>
        <w:rPr>
          <w:rFonts w:ascii="Times New Roman" w:hAnsi="Times New Roman" w:cs="Times New Roman"/>
          <w:b/>
          <w:i/>
          <w:sz w:val="28"/>
          <w:szCs w:val="28"/>
        </w:rPr>
      </w:pPr>
      <w:r w:rsidRPr="00A24B2E">
        <w:rPr>
          <w:rFonts w:ascii="Times New Roman" w:hAnsi="Times New Roman" w:cs="Times New Roman"/>
          <w:b/>
          <w:i/>
          <w:sz w:val="28"/>
          <w:szCs w:val="28"/>
        </w:rPr>
        <w:t>Игра, классификация игр.</w:t>
      </w:r>
    </w:p>
    <w:p w:rsidR="00A24B2E" w:rsidRPr="00A24B2E" w:rsidRDefault="00A24B2E" w:rsidP="00A24B2E">
      <w:pPr>
        <w:ind w:firstLine="426"/>
        <w:rPr>
          <w:rFonts w:ascii="Times New Roman" w:hAnsi="Times New Roman" w:cs="Times New Roman"/>
          <w:sz w:val="28"/>
          <w:szCs w:val="28"/>
        </w:rPr>
      </w:pPr>
      <w:r w:rsidRPr="00A24B2E">
        <w:rPr>
          <w:rFonts w:ascii="Times New Roman" w:hAnsi="Times New Roman" w:cs="Times New Roman"/>
          <w:sz w:val="28"/>
          <w:szCs w:val="28"/>
        </w:rPr>
        <w:t>Значение игры в развитии и воспитании личности уникально, так как игра позволяет каждому ребёнку ощутить себя субъектом, проявить и развить свою личность.</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 xml:space="preserve">Сущность игры заключается в том, что в ней важен не результат, а сам процесс, процесс переживаний, связанных с </w:t>
      </w:r>
      <w:r>
        <w:rPr>
          <w:rFonts w:ascii="Times New Roman" w:hAnsi="Times New Roman" w:cs="Times New Roman"/>
          <w:sz w:val="28"/>
          <w:szCs w:val="28"/>
        </w:rPr>
        <w:t>игровыми действиями. Хотя ситуа</w:t>
      </w:r>
      <w:r w:rsidRPr="00A24B2E">
        <w:rPr>
          <w:rFonts w:ascii="Times New Roman" w:hAnsi="Times New Roman" w:cs="Times New Roman"/>
          <w:sz w:val="28"/>
          <w:szCs w:val="28"/>
        </w:rPr>
        <w:t>ции, проигрываемые ребёнком, воображаемые, но чувства, переживаемые им, реальны.  Эта специфическая особенность иг</w:t>
      </w:r>
      <w:r>
        <w:rPr>
          <w:rFonts w:ascii="Times New Roman" w:hAnsi="Times New Roman" w:cs="Times New Roman"/>
          <w:sz w:val="28"/>
          <w:szCs w:val="28"/>
        </w:rPr>
        <w:t>ры несёт в себе большие воспита</w:t>
      </w:r>
      <w:r w:rsidRPr="00A24B2E">
        <w:rPr>
          <w:rFonts w:ascii="Times New Roman" w:hAnsi="Times New Roman" w:cs="Times New Roman"/>
          <w:sz w:val="28"/>
          <w:szCs w:val="28"/>
        </w:rPr>
        <w:t>тельные возможности, так как, управляя содержанием игры, педагог может программировать определённые положительные чувства играющих  детей.</w:t>
      </w:r>
    </w:p>
    <w:p w:rsidR="00A24B2E" w:rsidRPr="00A24B2E" w:rsidRDefault="0004161C" w:rsidP="00CF17CA">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 xml:space="preserve"> </w:t>
      </w:r>
      <w:r w:rsidR="00A24B2E" w:rsidRPr="00A24B2E">
        <w:rPr>
          <w:rFonts w:ascii="Times New Roman" w:hAnsi="Times New Roman" w:cs="Times New Roman"/>
          <w:sz w:val="28"/>
          <w:szCs w:val="28"/>
        </w:rPr>
        <w:t>Есть несколько классификаций игр, предлагаю Вашему вниманию одну из них:</w:t>
      </w:r>
    </w:p>
    <w:p w:rsidR="00A24B2E" w:rsidRPr="00A24B2E" w:rsidRDefault="00A24B2E" w:rsidP="00CF17CA">
      <w:pPr>
        <w:spacing w:after="0" w:line="240" w:lineRule="auto"/>
        <w:ind w:firstLine="851"/>
        <w:rPr>
          <w:rFonts w:ascii="Times New Roman" w:hAnsi="Times New Roman" w:cs="Times New Roman"/>
          <w:sz w:val="28"/>
          <w:szCs w:val="28"/>
        </w:rPr>
      </w:pPr>
      <w:r w:rsidRPr="00A24B2E">
        <w:rPr>
          <w:rFonts w:ascii="Times New Roman" w:hAnsi="Times New Roman" w:cs="Times New Roman"/>
          <w:sz w:val="28"/>
          <w:szCs w:val="28"/>
        </w:rPr>
        <w:t>– игры, возникающие по инициативе ребёнка, – самодеятельные игры;</w:t>
      </w:r>
    </w:p>
    <w:p w:rsidR="00A24B2E" w:rsidRPr="00A24B2E" w:rsidRDefault="00A24B2E" w:rsidP="00CF17CA">
      <w:pPr>
        <w:spacing w:after="0" w:line="240" w:lineRule="auto"/>
        <w:ind w:firstLine="851"/>
        <w:rPr>
          <w:rFonts w:ascii="Times New Roman" w:hAnsi="Times New Roman" w:cs="Times New Roman"/>
          <w:sz w:val="28"/>
          <w:szCs w:val="28"/>
        </w:rPr>
      </w:pPr>
      <w:r w:rsidRPr="00A24B2E">
        <w:rPr>
          <w:rFonts w:ascii="Times New Roman" w:hAnsi="Times New Roman" w:cs="Times New Roman"/>
          <w:sz w:val="28"/>
          <w:szCs w:val="28"/>
        </w:rPr>
        <w:t>– игры, возникающие по инициативе в</w:t>
      </w:r>
      <w:r>
        <w:rPr>
          <w:rFonts w:ascii="Times New Roman" w:hAnsi="Times New Roman" w:cs="Times New Roman"/>
          <w:sz w:val="28"/>
          <w:szCs w:val="28"/>
        </w:rPr>
        <w:t>зрослого, внедряющего их с обра</w:t>
      </w:r>
      <w:r w:rsidRPr="00A24B2E">
        <w:rPr>
          <w:rFonts w:ascii="Times New Roman" w:hAnsi="Times New Roman" w:cs="Times New Roman"/>
          <w:sz w:val="28"/>
          <w:szCs w:val="28"/>
        </w:rPr>
        <w:t>зовательной и воспитательной целью;</w:t>
      </w:r>
    </w:p>
    <w:p w:rsidR="00A24B2E" w:rsidRPr="00A24B2E" w:rsidRDefault="00A24B2E" w:rsidP="00CF17CA">
      <w:pPr>
        <w:spacing w:after="0" w:line="240" w:lineRule="auto"/>
        <w:ind w:firstLine="851"/>
        <w:rPr>
          <w:rFonts w:ascii="Times New Roman" w:hAnsi="Times New Roman" w:cs="Times New Roman"/>
          <w:sz w:val="28"/>
          <w:szCs w:val="28"/>
        </w:rPr>
      </w:pPr>
      <w:r w:rsidRPr="00A24B2E">
        <w:rPr>
          <w:rFonts w:ascii="Times New Roman" w:hAnsi="Times New Roman" w:cs="Times New Roman"/>
          <w:sz w:val="28"/>
          <w:szCs w:val="28"/>
        </w:rPr>
        <w:t xml:space="preserve">   Каждый из перечисленных классов игр,</w:t>
      </w:r>
      <w:r>
        <w:rPr>
          <w:rFonts w:ascii="Times New Roman" w:hAnsi="Times New Roman" w:cs="Times New Roman"/>
          <w:sz w:val="28"/>
          <w:szCs w:val="28"/>
        </w:rPr>
        <w:t xml:space="preserve"> в свою очередь, представлен ви</w:t>
      </w:r>
      <w:r w:rsidRPr="00A24B2E">
        <w:rPr>
          <w:rFonts w:ascii="Times New Roman" w:hAnsi="Times New Roman" w:cs="Times New Roman"/>
          <w:sz w:val="28"/>
          <w:szCs w:val="28"/>
        </w:rPr>
        <w:t>дами и подвидами.</w:t>
      </w:r>
    </w:p>
    <w:p w:rsidR="00A24B2E" w:rsidRPr="00A24B2E" w:rsidRDefault="00A24B2E" w:rsidP="00CF17CA">
      <w:pPr>
        <w:spacing w:after="0"/>
        <w:ind w:firstLine="851"/>
        <w:rPr>
          <w:rFonts w:ascii="Times New Roman" w:hAnsi="Times New Roman" w:cs="Times New Roman"/>
          <w:sz w:val="28"/>
          <w:szCs w:val="28"/>
        </w:rPr>
      </w:pPr>
      <w:r w:rsidRPr="00A24B2E">
        <w:rPr>
          <w:rFonts w:ascii="Times New Roman" w:hAnsi="Times New Roman" w:cs="Times New Roman"/>
          <w:sz w:val="28"/>
          <w:szCs w:val="28"/>
        </w:rPr>
        <w:t>Так, в состав первого кла</w:t>
      </w:r>
      <w:r>
        <w:rPr>
          <w:rFonts w:ascii="Times New Roman" w:hAnsi="Times New Roman" w:cs="Times New Roman"/>
          <w:sz w:val="28"/>
          <w:szCs w:val="28"/>
        </w:rPr>
        <w:t>сса входят: игра-экспериментиро</w:t>
      </w:r>
      <w:r w:rsidRPr="00A24B2E">
        <w:rPr>
          <w:rFonts w:ascii="Times New Roman" w:hAnsi="Times New Roman" w:cs="Times New Roman"/>
          <w:sz w:val="28"/>
          <w:szCs w:val="28"/>
        </w:rPr>
        <w:t>вание и сюжетные самодеятельные игры, игры сюжетно-</w:t>
      </w:r>
      <w:r>
        <w:rPr>
          <w:rFonts w:ascii="Times New Roman" w:hAnsi="Times New Roman" w:cs="Times New Roman"/>
          <w:sz w:val="28"/>
          <w:szCs w:val="28"/>
        </w:rPr>
        <w:t>ролевые</w:t>
      </w:r>
      <w:r w:rsidR="00EB7478">
        <w:rPr>
          <w:rFonts w:ascii="Times New Roman" w:hAnsi="Times New Roman" w:cs="Times New Roman"/>
          <w:sz w:val="28"/>
          <w:szCs w:val="28"/>
        </w:rPr>
        <w:t>, режиссерские и театрализованные игры</w:t>
      </w:r>
      <w:r w:rsidRPr="00A24B2E">
        <w:rPr>
          <w:rFonts w:ascii="Times New Roman" w:hAnsi="Times New Roman" w:cs="Times New Roman"/>
          <w:sz w:val="28"/>
          <w:szCs w:val="28"/>
        </w:rPr>
        <w:t>.</w:t>
      </w:r>
    </w:p>
    <w:p w:rsidR="00A24B2E" w:rsidRPr="00A24B2E" w:rsidRDefault="00A24B2E" w:rsidP="00CF17CA">
      <w:pPr>
        <w:spacing w:after="0"/>
        <w:ind w:firstLine="851"/>
        <w:rPr>
          <w:rFonts w:ascii="Times New Roman" w:hAnsi="Times New Roman" w:cs="Times New Roman"/>
          <w:sz w:val="28"/>
          <w:szCs w:val="28"/>
        </w:rPr>
      </w:pPr>
      <w:r w:rsidRPr="00A24B2E">
        <w:rPr>
          <w:rFonts w:ascii="Times New Roman" w:hAnsi="Times New Roman" w:cs="Times New Roman"/>
          <w:sz w:val="28"/>
          <w:szCs w:val="28"/>
        </w:rPr>
        <w:lastRenderedPageBreak/>
        <w:t>Именно самодеятельная игра является ведущей деятельностью в дошкольном детстве.</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 xml:space="preserve">Второй класс игр включает </w:t>
      </w:r>
      <w:proofErr w:type="gramStart"/>
      <w:r w:rsidRPr="00A24B2E">
        <w:rPr>
          <w:rFonts w:ascii="Times New Roman" w:hAnsi="Times New Roman" w:cs="Times New Roman"/>
          <w:sz w:val="28"/>
          <w:szCs w:val="28"/>
        </w:rPr>
        <w:t>игры</w:t>
      </w:r>
      <w:proofErr w:type="gramEnd"/>
      <w:r w:rsidRPr="00A24B2E">
        <w:rPr>
          <w:rFonts w:ascii="Times New Roman" w:hAnsi="Times New Roman" w:cs="Times New Roman"/>
          <w:sz w:val="28"/>
          <w:szCs w:val="28"/>
        </w:rPr>
        <w:t xml:space="preserve"> обучающие и развивающие (дидактические, сюжетно-дидактические и другие) и досуговые, к которым следует отнести игры-забавы, игры-развлечения, интеллектуальные</w:t>
      </w:r>
      <w:r w:rsidR="00EB7478">
        <w:rPr>
          <w:rFonts w:ascii="Times New Roman" w:hAnsi="Times New Roman" w:cs="Times New Roman"/>
          <w:sz w:val="28"/>
          <w:szCs w:val="28"/>
        </w:rPr>
        <w:t>, театрально – постановочные</w:t>
      </w:r>
      <w:r w:rsidRPr="00A24B2E">
        <w:rPr>
          <w:rFonts w:ascii="Times New Roman" w:hAnsi="Times New Roman" w:cs="Times New Roman"/>
          <w:sz w:val="28"/>
          <w:szCs w:val="28"/>
        </w:rPr>
        <w:t>.</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Воспитательное и развивающее значение таких игр огромно. Они форм</w:t>
      </w:r>
      <w:r w:rsidR="006B367D">
        <w:rPr>
          <w:rFonts w:ascii="Times New Roman" w:hAnsi="Times New Roman" w:cs="Times New Roman"/>
          <w:sz w:val="28"/>
          <w:szCs w:val="28"/>
        </w:rPr>
        <w:t>и</w:t>
      </w:r>
      <w:r w:rsidRPr="00A24B2E">
        <w:rPr>
          <w:rFonts w:ascii="Times New Roman" w:hAnsi="Times New Roman" w:cs="Times New Roman"/>
          <w:sz w:val="28"/>
          <w:szCs w:val="28"/>
        </w:rPr>
        <w:t>руют культуру игры; способствуют усвоению социальных норм и правил; и, что особенно важно, являются, наряду с другими видами деятельности, основой самодеятельных игр, в которых дети могут творчески использовать полученные знания.</w:t>
      </w:r>
    </w:p>
    <w:p w:rsidR="00A24B2E" w:rsidRPr="006B367D" w:rsidRDefault="00A24B2E" w:rsidP="006B367D">
      <w:pPr>
        <w:ind w:firstLine="851"/>
        <w:jc w:val="center"/>
        <w:rPr>
          <w:rFonts w:ascii="Times New Roman" w:hAnsi="Times New Roman" w:cs="Times New Roman"/>
          <w:b/>
          <w:i/>
          <w:sz w:val="28"/>
          <w:szCs w:val="28"/>
        </w:rPr>
      </w:pPr>
      <w:r w:rsidRPr="006B367D">
        <w:rPr>
          <w:rFonts w:ascii="Times New Roman" w:hAnsi="Times New Roman" w:cs="Times New Roman"/>
          <w:b/>
          <w:i/>
          <w:sz w:val="28"/>
          <w:szCs w:val="28"/>
        </w:rPr>
        <w:t>Развивающие игры. Структура развивающей игры.</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Термин «развивающие игры» был впервые использован замечательным педагогом, отцом развивающих игр Борисом Павловичем Никитиным. Отличительная особенность развивающих игр: необходимо выполнить какое-то задание, а для того чтобы его выполнить, – необходимо подумать. Такие игры и игрушки развивают в детях речь, мышление, логику, мелкую моторику, упорство, творческие способности.</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Развивающая игра имеет определенную структуру, характеризующую игру как форму обучения и игровую деятельность. Выделяются следующие структурные составляющие дидактической игры:</w:t>
      </w:r>
    </w:p>
    <w:p w:rsidR="006B367D" w:rsidRPr="001D738A" w:rsidRDefault="00A24B2E" w:rsidP="00830487">
      <w:pPr>
        <w:spacing w:after="0" w:line="240" w:lineRule="auto"/>
        <w:ind w:firstLine="851"/>
        <w:rPr>
          <w:rFonts w:ascii="Times New Roman" w:hAnsi="Times New Roman" w:cs="Times New Roman"/>
          <w:sz w:val="28"/>
          <w:szCs w:val="28"/>
        </w:rPr>
      </w:pPr>
      <w:r w:rsidRPr="00A24B2E">
        <w:rPr>
          <w:rFonts w:ascii="Times New Roman" w:hAnsi="Times New Roman" w:cs="Times New Roman"/>
          <w:sz w:val="28"/>
          <w:szCs w:val="28"/>
        </w:rPr>
        <w:t xml:space="preserve"> </w:t>
      </w:r>
      <w:r w:rsidR="006B367D" w:rsidRPr="001D738A">
        <w:rPr>
          <w:rFonts w:ascii="Times New Roman" w:hAnsi="Times New Roman" w:cs="Times New Roman"/>
          <w:sz w:val="28"/>
          <w:szCs w:val="28"/>
        </w:rPr>
        <w:t>1) обучающая задача;</w:t>
      </w:r>
    </w:p>
    <w:p w:rsidR="006B367D" w:rsidRPr="006B367D" w:rsidRDefault="006B367D" w:rsidP="00830487">
      <w:pPr>
        <w:spacing w:after="0" w:line="240" w:lineRule="auto"/>
        <w:ind w:firstLine="851"/>
        <w:rPr>
          <w:rFonts w:ascii="Times New Roman" w:hAnsi="Times New Roman" w:cs="Times New Roman"/>
          <w:sz w:val="28"/>
          <w:szCs w:val="28"/>
        </w:rPr>
      </w:pPr>
      <w:r w:rsidRPr="006B367D">
        <w:rPr>
          <w:rFonts w:ascii="Times New Roman" w:hAnsi="Times New Roman" w:cs="Times New Roman"/>
          <w:sz w:val="28"/>
          <w:szCs w:val="28"/>
        </w:rPr>
        <w:t>2) игровое действие или игровой элемент;</w:t>
      </w:r>
    </w:p>
    <w:p w:rsidR="006B367D" w:rsidRPr="006B367D" w:rsidRDefault="006B367D" w:rsidP="00830487">
      <w:pPr>
        <w:spacing w:after="0" w:line="240" w:lineRule="auto"/>
        <w:ind w:firstLine="851"/>
        <w:rPr>
          <w:rFonts w:ascii="Times New Roman" w:hAnsi="Times New Roman" w:cs="Times New Roman"/>
          <w:sz w:val="28"/>
          <w:szCs w:val="28"/>
        </w:rPr>
      </w:pPr>
      <w:r w:rsidRPr="006B367D">
        <w:rPr>
          <w:rFonts w:ascii="Times New Roman" w:hAnsi="Times New Roman" w:cs="Times New Roman"/>
          <w:sz w:val="28"/>
          <w:szCs w:val="28"/>
        </w:rPr>
        <w:t>3) правила;</w:t>
      </w:r>
    </w:p>
    <w:p w:rsidR="00A24B2E" w:rsidRPr="00A24B2E" w:rsidRDefault="006B367D" w:rsidP="00830487">
      <w:pPr>
        <w:spacing w:after="0" w:line="240" w:lineRule="auto"/>
        <w:ind w:firstLine="851"/>
        <w:rPr>
          <w:rFonts w:ascii="Times New Roman" w:hAnsi="Times New Roman" w:cs="Times New Roman"/>
          <w:sz w:val="28"/>
          <w:szCs w:val="28"/>
        </w:rPr>
      </w:pPr>
      <w:r w:rsidRPr="006B367D">
        <w:rPr>
          <w:rFonts w:ascii="Times New Roman" w:hAnsi="Times New Roman" w:cs="Times New Roman"/>
          <w:sz w:val="28"/>
          <w:szCs w:val="28"/>
        </w:rPr>
        <w:t>4) заключение или окончание игры.</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Дидактическая задача определяется целью обучения и воспитательного воздействия. Она формируется педагогом и о</w:t>
      </w:r>
      <w:r w:rsidR="006B367D">
        <w:rPr>
          <w:rFonts w:ascii="Times New Roman" w:hAnsi="Times New Roman" w:cs="Times New Roman"/>
          <w:sz w:val="28"/>
          <w:szCs w:val="28"/>
        </w:rPr>
        <w:t>тображает его обучающую     дея</w:t>
      </w:r>
      <w:r w:rsidRPr="00A24B2E">
        <w:rPr>
          <w:rFonts w:ascii="Times New Roman" w:hAnsi="Times New Roman" w:cs="Times New Roman"/>
          <w:sz w:val="28"/>
          <w:szCs w:val="28"/>
        </w:rPr>
        <w:t>тельность. Игровая задача осуществляется де</w:t>
      </w:r>
      <w:r w:rsidR="006B367D">
        <w:rPr>
          <w:rFonts w:ascii="Times New Roman" w:hAnsi="Times New Roman" w:cs="Times New Roman"/>
          <w:sz w:val="28"/>
          <w:szCs w:val="28"/>
        </w:rPr>
        <w:t xml:space="preserve">тьми. </w:t>
      </w:r>
      <w:r w:rsidRPr="00A24B2E">
        <w:rPr>
          <w:rFonts w:ascii="Times New Roman" w:hAnsi="Times New Roman" w:cs="Times New Roman"/>
          <w:sz w:val="28"/>
          <w:szCs w:val="28"/>
        </w:rPr>
        <w:t>Она определяет игровые действия, становится задачей самого ребенка.</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 xml:space="preserve"> </w:t>
      </w:r>
      <w:r w:rsidRPr="00A24B2E">
        <w:rPr>
          <w:rFonts w:ascii="Times New Roman" w:hAnsi="Times New Roman" w:cs="Times New Roman"/>
          <w:sz w:val="28"/>
          <w:szCs w:val="28"/>
        </w:rPr>
        <w:tab/>
        <w:t>Игровые действия – основа игры. Чем разнообразней игровые действия, тем интереснее для детей сама игра и тем успешнее решаются познавательные и игровые задачи.</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 xml:space="preserve"> </w:t>
      </w:r>
      <w:r w:rsidRPr="00A24B2E">
        <w:rPr>
          <w:rFonts w:ascii="Times New Roman" w:hAnsi="Times New Roman" w:cs="Times New Roman"/>
          <w:sz w:val="28"/>
          <w:szCs w:val="28"/>
        </w:rPr>
        <w:tab/>
        <w:t>Правила игры. Их содержание и направленность обусловлены общими задачами формирования личности ребенка,</w:t>
      </w:r>
      <w:r w:rsidR="00CA6DF4">
        <w:rPr>
          <w:rFonts w:ascii="Times New Roman" w:hAnsi="Times New Roman" w:cs="Times New Roman"/>
          <w:sz w:val="28"/>
          <w:szCs w:val="28"/>
        </w:rPr>
        <w:t xml:space="preserve"> познавательным содержанием, иг</w:t>
      </w:r>
      <w:r w:rsidRPr="00A24B2E">
        <w:rPr>
          <w:rFonts w:ascii="Times New Roman" w:hAnsi="Times New Roman" w:cs="Times New Roman"/>
          <w:sz w:val="28"/>
          <w:szCs w:val="28"/>
        </w:rPr>
        <w:t>ровыми задачами и игровыми действиями.</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 xml:space="preserve"> </w:t>
      </w:r>
      <w:r w:rsidRPr="00A24B2E">
        <w:rPr>
          <w:rFonts w:ascii="Times New Roman" w:hAnsi="Times New Roman" w:cs="Times New Roman"/>
          <w:sz w:val="28"/>
          <w:szCs w:val="28"/>
        </w:rPr>
        <w:tab/>
        <w:t>В развивающей игре правила являются заданными. С помощью правил педагог управляет игрой, процессами позн</w:t>
      </w:r>
      <w:r w:rsidR="00CA6DF4">
        <w:rPr>
          <w:rFonts w:ascii="Times New Roman" w:hAnsi="Times New Roman" w:cs="Times New Roman"/>
          <w:sz w:val="28"/>
          <w:szCs w:val="28"/>
        </w:rPr>
        <w:t>авательной деятельности, поведе</w:t>
      </w:r>
      <w:r w:rsidRPr="00A24B2E">
        <w:rPr>
          <w:rFonts w:ascii="Times New Roman" w:hAnsi="Times New Roman" w:cs="Times New Roman"/>
          <w:sz w:val="28"/>
          <w:szCs w:val="28"/>
        </w:rPr>
        <w:t>нием детей. Правила влияют и на решение ра</w:t>
      </w:r>
      <w:r w:rsidR="00CA6DF4">
        <w:rPr>
          <w:rFonts w:ascii="Times New Roman" w:hAnsi="Times New Roman" w:cs="Times New Roman"/>
          <w:sz w:val="28"/>
          <w:szCs w:val="28"/>
        </w:rPr>
        <w:t>звивающей задачи – незаметно ог</w:t>
      </w:r>
      <w:r w:rsidRPr="00A24B2E">
        <w:rPr>
          <w:rFonts w:ascii="Times New Roman" w:hAnsi="Times New Roman" w:cs="Times New Roman"/>
          <w:sz w:val="28"/>
          <w:szCs w:val="28"/>
        </w:rPr>
        <w:t>раничивают действия детей, направляют их</w:t>
      </w:r>
      <w:r w:rsidR="00CA6DF4">
        <w:rPr>
          <w:rFonts w:ascii="Times New Roman" w:hAnsi="Times New Roman" w:cs="Times New Roman"/>
          <w:sz w:val="28"/>
          <w:szCs w:val="28"/>
        </w:rPr>
        <w:t xml:space="preserve"> внимание на выполнение конкрет</w:t>
      </w:r>
      <w:r w:rsidRPr="00A24B2E">
        <w:rPr>
          <w:rFonts w:ascii="Times New Roman" w:hAnsi="Times New Roman" w:cs="Times New Roman"/>
          <w:sz w:val="28"/>
          <w:szCs w:val="28"/>
        </w:rPr>
        <w:t>ной задачи учебного предмета.</w:t>
      </w:r>
    </w:p>
    <w:p w:rsidR="00A24B2E" w:rsidRPr="00A24B2E" w:rsidRDefault="00A24B2E" w:rsidP="00CF17CA">
      <w:pPr>
        <w:ind w:firstLine="851"/>
        <w:rPr>
          <w:rFonts w:ascii="Times New Roman" w:hAnsi="Times New Roman" w:cs="Times New Roman"/>
          <w:sz w:val="28"/>
          <w:szCs w:val="28"/>
        </w:rPr>
      </w:pPr>
      <w:r w:rsidRPr="00A24B2E">
        <w:rPr>
          <w:rFonts w:ascii="Times New Roman" w:hAnsi="Times New Roman" w:cs="Times New Roman"/>
          <w:sz w:val="28"/>
          <w:szCs w:val="28"/>
        </w:rPr>
        <w:lastRenderedPageBreak/>
        <w:t xml:space="preserve"> </w:t>
      </w:r>
      <w:r w:rsidRPr="00A24B2E">
        <w:rPr>
          <w:rFonts w:ascii="Times New Roman" w:hAnsi="Times New Roman" w:cs="Times New Roman"/>
          <w:sz w:val="28"/>
          <w:szCs w:val="28"/>
        </w:rPr>
        <w:tab/>
        <w:t>Подведение итогов проводится сразу по окончании игры. Это может быть подсчет очков; выявление детей, которые лучше выполнили игровое задание; определение команды – победительницы и т.д. При этом необходимо отметить достижения каждого ребенка, подчеркнуть успехи отстающих детей.</w:t>
      </w:r>
    </w:p>
    <w:p w:rsidR="00A24B2E" w:rsidRPr="00A24B2E" w:rsidRDefault="00A24B2E" w:rsidP="00BE6E96">
      <w:pPr>
        <w:ind w:firstLine="851"/>
        <w:rPr>
          <w:rFonts w:ascii="Times New Roman" w:hAnsi="Times New Roman" w:cs="Times New Roman"/>
          <w:sz w:val="28"/>
          <w:szCs w:val="28"/>
        </w:rPr>
      </w:pPr>
      <w:r w:rsidRPr="00A24B2E">
        <w:rPr>
          <w:rFonts w:ascii="Times New Roman" w:hAnsi="Times New Roman" w:cs="Times New Roman"/>
          <w:sz w:val="28"/>
          <w:szCs w:val="28"/>
        </w:rPr>
        <w:t xml:space="preserve">Таким образом, </w:t>
      </w:r>
      <w:r w:rsidRPr="00CA6DF4">
        <w:rPr>
          <w:rFonts w:ascii="Times New Roman" w:hAnsi="Times New Roman" w:cs="Times New Roman"/>
          <w:b/>
          <w:i/>
          <w:sz w:val="28"/>
          <w:szCs w:val="28"/>
        </w:rPr>
        <w:t>развивающая игра – это игра только для ребенка, а для взрослого – это способ обучения</w:t>
      </w:r>
      <w:proofErr w:type="gramStart"/>
      <w:r w:rsidR="00CF17CA">
        <w:rPr>
          <w:rFonts w:ascii="Times New Roman" w:hAnsi="Times New Roman" w:cs="Times New Roman"/>
          <w:sz w:val="28"/>
          <w:szCs w:val="28"/>
        </w:rPr>
        <w:t xml:space="preserve"> </w:t>
      </w:r>
      <w:r w:rsidR="006B367D">
        <w:rPr>
          <w:rFonts w:ascii="Times New Roman" w:hAnsi="Times New Roman" w:cs="Times New Roman"/>
          <w:sz w:val="28"/>
          <w:szCs w:val="28"/>
        </w:rPr>
        <w:t>.</w:t>
      </w:r>
      <w:proofErr w:type="gramEnd"/>
      <w:r w:rsidR="00CF17CA" w:rsidRPr="00CF17CA">
        <w:rPr>
          <w:rFonts w:eastAsia="Times New Roman"/>
          <w:color w:val="000000"/>
          <w:sz w:val="28"/>
          <w:szCs w:val="28"/>
          <w:shd w:val="clear" w:color="auto" w:fill="FFFFFF"/>
          <w:lang w:eastAsia="ru-RU"/>
        </w:rPr>
        <w:t xml:space="preserve"> </w:t>
      </w:r>
      <w:r w:rsidR="00CF17CA" w:rsidRPr="00CF17CA">
        <w:rPr>
          <w:rFonts w:ascii="Times New Roman" w:hAnsi="Times New Roman" w:cs="Times New Roman"/>
          <w:sz w:val="28"/>
          <w:szCs w:val="28"/>
        </w:rPr>
        <w:t>Применение дидактических игр повышает эффективность педагогического процесса, кроме того, они способствуют развитию памяти, мышления у детей, оказывая огромное влияние на умственное развитие ребенка. Обучая маленьких детей в процессе игры, необходимо стремиться к тому, чтобы радость от игр перешла в радость учения.</w:t>
      </w:r>
      <w:r w:rsidR="00CF17CA" w:rsidRPr="00CF17CA">
        <w:rPr>
          <w:rFonts w:ascii="Times New Roman" w:hAnsi="Times New Roman" w:cs="Times New Roman"/>
          <w:sz w:val="28"/>
          <w:szCs w:val="28"/>
        </w:rPr>
        <w:br/>
      </w:r>
      <w:r w:rsidR="00CF17CA" w:rsidRPr="00CF17CA">
        <w:rPr>
          <w:rFonts w:ascii="Times New Roman" w:hAnsi="Times New Roman" w:cs="Times New Roman"/>
          <w:b/>
          <w:bCs/>
          <w:sz w:val="28"/>
          <w:szCs w:val="28"/>
        </w:rPr>
        <w:t>              Основные виды и структура дидактической игры</w:t>
      </w:r>
      <w:r w:rsidR="00EB7478">
        <w:rPr>
          <w:rFonts w:ascii="Times New Roman" w:hAnsi="Times New Roman" w:cs="Times New Roman"/>
          <w:b/>
          <w:bCs/>
          <w:sz w:val="28"/>
          <w:szCs w:val="28"/>
        </w:rPr>
        <w:t>.</w:t>
      </w:r>
      <w:r w:rsidR="00CF17CA" w:rsidRPr="00CF17CA">
        <w:rPr>
          <w:rFonts w:ascii="Times New Roman" w:hAnsi="Times New Roman" w:cs="Times New Roman"/>
          <w:sz w:val="28"/>
          <w:szCs w:val="28"/>
        </w:rPr>
        <w:br/>
        <w:t>В теории и практике дошкольного воспитания существует следующая классификация видов дидактических игр:</w:t>
      </w:r>
      <w:r w:rsidR="00CF17CA" w:rsidRPr="00CF17CA">
        <w:rPr>
          <w:rFonts w:ascii="Times New Roman" w:hAnsi="Times New Roman" w:cs="Times New Roman"/>
          <w:sz w:val="28"/>
          <w:szCs w:val="28"/>
        </w:rPr>
        <w:br/>
        <w:t>с игрушками и предметами; настольно-печатные; словесные.</w:t>
      </w:r>
      <w:r w:rsidR="00CF17CA" w:rsidRPr="00CF17CA">
        <w:rPr>
          <w:rFonts w:ascii="Times New Roman" w:hAnsi="Times New Roman" w:cs="Times New Roman"/>
          <w:sz w:val="28"/>
          <w:szCs w:val="28"/>
        </w:rPr>
        <w:br/>
      </w:r>
      <w:r w:rsidR="00CF17CA" w:rsidRPr="00CF17CA">
        <w:rPr>
          <w:rFonts w:ascii="Times New Roman" w:hAnsi="Times New Roman" w:cs="Times New Roman"/>
          <w:b/>
          <w:bCs/>
          <w:sz w:val="28"/>
          <w:szCs w:val="28"/>
        </w:rPr>
        <w:t>            В играх с предметами</w:t>
      </w:r>
      <w:r w:rsidR="00CF17CA" w:rsidRPr="00CF17CA">
        <w:rPr>
          <w:rFonts w:ascii="Times New Roman" w:hAnsi="Times New Roman" w:cs="Times New Roman"/>
          <w:sz w:val="28"/>
          <w:szCs w:val="28"/>
        </w:rPr>
        <w:t>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играх решаются задачи на сравнение, классификацию, установление последовательности в решении задач. По мере овладения детьми новыми знаниями о предметной среде задания в играх усложняются, что очень важно для развития отвлеченного, логического мышления.</w:t>
      </w:r>
      <w:r w:rsidR="00CF17CA" w:rsidRPr="00CF17CA">
        <w:rPr>
          <w:rFonts w:ascii="Times New Roman" w:hAnsi="Times New Roman" w:cs="Times New Roman"/>
          <w:sz w:val="28"/>
          <w:szCs w:val="28"/>
        </w:rPr>
        <w:br/>
      </w:r>
      <w:r w:rsidR="00CF17CA" w:rsidRPr="00CF17CA">
        <w:rPr>
          <w:rFonts w:ascii="Times New Roman" w:hAnsi="Times New Roman" w:cs="Times New Roman"/>
          <w:b/>
          <w:bCs/>
          <w:sz w:val="28"/>
          <w:szCs w:val="28"/>
        </w:rPr>
        <w:t>Настольно-печатные игры </w:t>
      </w:r>
      <w:r w:rsidR="00CF17CA" w:rsidRPr="00CF17CA">
        <w:rPr>
          <w:rFonts w:ascii="Times New Roman" w:hAnsi="Times New Roman" w:cs="Times New Roman"/>
          <w:sz w:val="28"/>
          <w:szCs w:val="28"/>
        </w:rPr>
        <w:t>- интересное занятие для детей. Они разнообразны по видам: парные картинки, лото, домино. Различны и развивающие задачи, которые решаются при их использовании.</w:t>
      </w:r>
      <w:r w:rsidR="00CF17CA" w:rsidRPr="00CF17CA">
        <w:rPr>
          <w:rFonts w:ascii="Times New Roman" w:hAnsi="Times New Roman" w:cs="Times New Roman"/>
          <w:sz w:val="28"/>
          <w:szCs w:val="28"/>
        </w:rPr>
        <w:br/>
      </w:r>
      <w:r w:rsidR="00CF17CA" w:rsidRPr="00CF17CA">
        <w:rPr>
          <w:rFonts w:ascii="Times New Roman" w:hAnsi="Times New Roman" w:cs="Times New Roman"/>
          <w:b/>
          <w:bCs/>
          <w:sz w:val="28"/>
          <w:szCs w:val="28"/>
        </w:rPr>
        <w:t>Словесные игры</w:t>
      </w:r>
      <w:r w:rsidR="00CF17CA" w:rsidRPr="00CF17CA">
        <w:rPr>
          <w:rFonts w:ascii="Times New Roman" w:hAnsi="Times New Roman" w:cs="Times New Roman"/>
          <w:sz w:val="28"/>
          <w:szCs w:val="28"/>
        </w:rPr>
        <w:t>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в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находят алогизмы в суждениях и др.</w:t>
      </w:r>
    </w:p>
    <w:p w:rsidR="00A24B2E" w:rsidRPr="006B367D" w:rsidRDefault="00A24B2E" w:rsidP="006B367D">
      <w:pPr>
        <w:ind w:firstLine="851"/>
        <w:jc w:val="center"/>
        <w:rPr>
          <w:rFonts w:ascii="Times New Roman" w:hAnsi="Times New Roman" w:cs="Times New Roman"/>
          <w:b/>
          <w:sz w:val="28"/>
          <w:szCs w:val="28"/>
        </w:rPr>
      </w:pPr>
      <w:r w:rsidRPr="006B367D">
        <w:rPr>
          <w:rFonts w:ascii="Times New Roman" w:hAnsi="Times New Roman" w:cs="Times New Roman"/>
          <w:b/>
          <w:sz w:val="28"/>
          <w:szCs w:val="28"/>
        </w:rPr>
        <w:t>Практическая часть</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Уважаемые педагоги, предлагаю вам сейчас немного отдохнуть и проявить свои творческие спосо</w:t>
      </w:r>
      <w:r w:rsidR="00CA6DF4">
        <w:rPr>
          <w:rFonts w:ascii="Times New Roman" w:hAnsi="Times New Roman" w:cs="Times New Roman"/>
          <w:sz w:val="28"/>
          <w:szCs w:val="28"/>
        </w:rPr>
        <w:t>бности, также свойства внимании</w:t>
      </w:r>
      <w:r w:rsidRPr="00A24B2E">
        <w:rPr>
          <w:rFonts w:ascii="Times New Roman" w:hAnsi="Times New Roman" w:cs="Times New Roman"/>
          <w:sz w:val="28"/>
          <w:szCs w:val="28"/>
        </w:rPr>
        <w:t xml:space="preserve">, памяти и других познавательных способностей. Для начала предлагаю вам выполнить ряд </w:t>
      </w:r>
      <w:proofErr w:type="spellStart"/>
      <w:r w:rsidRPr="00A24B2E">
        <w:rPr>
          <w:rFonts w:ascii="Times New Roman" w:hAnsi="Times New Roman" w:cs="Times New Roman"/>
          <w:sz w:val="28"/>
          <w:szCs w:val="28"/>
        </w:rPr>
        <w:t>кинезиологических</w:t>
      </w:r>
      <w:proofErr w:type="spellEnd"/>
      <w:r w:rsidRPr="00A24B2E">
        <w:rPr>
          <w:rFonts w:ascii="Times New Roman" w:hAnsi="Times New Roman" w:cs="Times New Roman"/>
          <w:sz w:val="28"/>
          <w:szCs w:val="28"/>
        </w:rPr>
        <w:t xml:space="preserve"> упражнений для активации полушарий головного мозга.</w:t>
      </w:r>
      <w:r w:rsidR="006B367D" w:rsidRPr="006B367D">
        <w:rPr>
          <w:color w:val="000000"/>
          <w:sz w:val="36"/>
          <w:szCs w:val="36"/>
          <w:shd w:val="clear" w:color="auto" w:fill="FFFFFF"/>
        </w:rPr>
        <w:t xml:space="preserve"> </w:t>
      </w:r>
      <w:proofErr w:type="spellStart"/>
      <w:r w:rsidR="006B367D" w:rsidRPr="00BE6E96">
        <w:rPr>
          <w:rFonts w:ascii="Times New Roman" w:hAnsi="Times New Roman" w:cs="Times New Roman"/>
          <w:b/>
          <w:i/>
          <w:sz w:val="28"/>
          <w:szCs w:val="28"/>
        </w:rPr>
        <w:t>Кинезиологические</w:t>
      </w:r>
      <w:proofErr w:type="spellEnd"/>
      <w:r w:rsidR="006B367D" w:rsidRPr="00BE6E96">
        <w:rPr>
          <w:rFonts w:ascii="Times New Roman" w:hAnsi="Times New Roman" w:cs="Times New Roman"/>
          <w:b/>
          <w:i/>
          <w:sz w:val="28"/>
          <w:szCs w:val="28"/>
        </w:rPr>
        <w:t xml:space="preserve"> упражнени</w:t>
      </w:r>
      <w:r w:rsidR="0004161C">
        <w:rPr>
          <w:rFonts w:ascii="Times New Roman" w:hAnsi="Times New Roman" w:cs="Times New Roman"/>
          <w:b/>
          <w:i/>
          <w:sz w:val="28"/>
          <w:szCs w:val="28"/>
        </w:rPr>
        <w:t>я</w:t>
      </w:r>
      <w:r w:rsidR="006B367D" w:rsidRPr="006B367D">
        <w:rPr>
          <w:rFonts w:ascii="Times New Roman" w:hAnsi="Times New Roman" w:cs="Times New Roman"/>
          <w:sz w:val="28"/>
          <w:szCs w:val="28"/>
        </w:rPr>
        <w:t xml:space="preserve"> – это комплекс движений позволяющих активизировать межполушарное воздействие.</w:t>
      </w:r>
      <w:r w:rsidR="006B367D" w:rsidRPr="006B367D">
        <w:rPr>
          <w:color w:val="000000"/>
          <w:sz w:val="27"/>
          <w:szCs w:val="27"/>
          <w:shd w:val="clear" w:color="auto" w:fill="FFFFFF"/>
        </w:rPr>
        <w:t xml:space="preserve"> </w:t>
      </w:r>
      <w:r w:rsidR="006B367D" w:rsidRPr="006B367D">
        <w:rPr>
          <w:rFonts w:ascii="Times New Roman" w:hAnsi="Times New Roman" w:cs="Times New Roman"/>
          <w:sz w:val="28"/>
          <w:szCs w:val="28"/>
        </w:rPr>
        <w:t>При этом</w:t>
      </w:r>
      <w:proofErr w:type="gramStart"/>
      <w:r w:rsidR="0004161C">
        <w:rPr>
          <w:rFonts w:ascii="Times New Roman" w:hAnsi="Times New Roman" w:cs="Times New Roman"/>
          <w:sz w:val="28"/>
          <w:szCs w:val="28"/>
        </w:rPr>
        <w:t>,</w:t>
      </w:r>
      <w:proofErr w:type="gramEnd"/>
      <w:r w:rsidR="006B367D" w:rsidRPr="006B367D">
        <w:rPr>
          <w:rFonts w:ascii="Times New Roman" w:hAnsi="Times New Roman" w:cs="Times New Roman"/>
          <w:sz w:val="28"/>
          <w:szCs w:val="28"/>
        </w:rPr>
        <w:t xml:space="preserve"> чем интенсивнее нагрузка, тем значительнее эти изменения. Данная методика позволяет </w:t>
      </w:r>
      <w:r w:rsidR="006B367D" w:rsidRPr="006B367D">
        <w:rPr>
          <w:rFonts w:ascii="Times New Roman" w:hAnsi="Times New Roman" w:cs="Times New Roman"/>
          <w:sz w:val="28"/>
          <w:szCs w:val="28"/>
        </w:rPr>
        <w:lastRenderedPageBreak/>
        <w:t>выявить скрытые способности ребёнка и расширить границы возможностей его мозга. </w:t>
      </w:r>
      <w:r w:rsidRPr="00A24B2E">
        <w:rPr>
          <w:rFonts w:ascii="Times New Roman" w:hAnsi="Times New Roman" w:cs="Times New Roman"/>
          <w:sz w:val="28"/>
          <w:szCs w:val="28"/>
        </w:rPr>
        <w:t xml:space="preserve"> ( </w:t>
      </w:r>
      <w:r w:rsidR="006B367D">
        <w:rPr>
          <w:rFonts w:ascii="Times New Roman" w:hAnsi="Times New Roman" w:cs="Times New Roman"/>
          <w:sz w:val="28"/>
          <w:szCs w:val="28"/>
        </w:rPr>
        <w:t>Ухо – нос, кулак – ребро - ладонь</w:t>
      </w:r>
      <w:r w:rsidRPr="00A24B2E">
        <w:rPr>
          <w:rFonts w:ascii="Times New Roman" w:hAnsi="Times New Roman" w:cs="Times New Roman"/>
          <w:sz w:val="28"/>
          <w:szCs w:val="28"/>
        </w:rPr>
        <w:t>).</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Теперь вы готовы к интеллектуальной разминке.</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Цель: интеллектуальная разминка.</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Уважаемые педагоги предлагаю</w:t>
      </w:r>
      <w:r w:rsidR="006B367D">
        <w:rPr>
          <w:rFonts w:ascii="Times New Roman" w:hAnsi="Times New Roman" w:cs="Times New Roman"/>
          <w:sz w:val="28"/>
          <w:szCs w:val="28"/>
        </w:rPr>
        <w:t xml:space="preserve"> вам немного размяться и отгада</w:t>
      </w:r>
      <w:r w:rsidRPr="00A24B2E">
        <w:rPr>
          <w:rFonts w:ascii="Times New Roman" w:hAnsi="Times New Roman" w:cs="Times New Roman"/>
          <w:sz w:val="28"/>
          <w:szCs w:val="28"/>
        </w:rPr>
        <w:t>ть загадки</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Если 15 мая пришлось на пятницу, то какой день недели был 10 мая</w:t>
      </w:r>
      <w:proofErr w:type="gramStart"/>
      <w:r w:rsidRPr="00A24B2E">
        <w:rPr>
          <w:rFonts w:ascii="Times New Roman" w:hAnsi="Times New Roman" w:cs="Times New Roman"/>
          <w:sz w:val="28"/>
          <w:szCs w:val="28"/>
        </w:rPr>
        <w:t>.(</w:t>
      </w:r>
      <w:proofErr w:type="gramEnd"/>
      <w:r w:rsidRPr="00A24B2E">
        <w:rPr>
          <w:rFonts w:ascii="Times New Roman" w:hAnsi="Times New Roman" w:cs="Times New Roman"/>
          <w:sz w:val="28"/>
          <w:szCs w:val="28"/>
        </w:rPr>
        <w:t xml:space="preserve"> воскресенье)</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 xml:space="preserve">Если 30 февраля-вторник, то какой день недели </w:t>
      </w:r>
      <w:r w:rsidR="00830487">
        <w:rPr>
          <w:rFonts w:ascii="Times New Roman" w:hAnsi="Times New Roman" w:cs="Times New Roman"/>
          <w:sz w:val="28"/>
          <w:szCs w:val="28"/>
        </w:rPr>
        <w:t xml:space="preserve">будет 3марта? </w:t>
      </w:r>
      <w:proofErr w:type="gramStart"/>
      <w:r w:rsidR="00830487">
        <w:rPr>
          <w:rFonts w:ascii="Times New Roman" w:hAnsi="Times New Roman" w:cs="Times New Roman"/>
          <w:sz w:val="28"/>
          <w:szCs w:val="28"/>
        </w:rPr>
        <w:t xml:space="preserve">( </w:t>
      </w:r>
      <w:proofErr w:type="gramEnd"/>
      <w:r w:rsidR="00830487">
        <w:rPr>
          <w:rFonts w:ascii="Times New Roman" w:hAnsi="Times New Roman" w:cs="Times New Roman"/>
          <w:sz w:val="28"/>
          <w:szCs w:val="28"/>
        </w:rPr>
        <w:t>в феврале нет 30</w:t>
      </w:r>
      <w:r w:rsidRPr="00A24B2E">
        <w:rPr>
          <w:rFonts w:ascii="Times New Roman" w:hAnsi="Times New Roman" w:cs="Times New Roman"/>
          <w:sz w:val="28"/>
          <w:szCs w:val="28"/>
        </w:rPr>
        <w:t>)</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Какая ветка не качается даже при сильном порыве ветра</w:t>
      </w:r>
      <w:proofErr w:type="gramStart"/>
      <w:r w:rsidRPr="00A24B2E">
        <w:rPr>
          <w:rFonts w:ascii="Times New Roman" w:hAnsi="Times New Roman" w:cs="Times New Roman"/>
          <w:sz w:val="28"/>
          <w:szCs w:val="28"/>
        </w:rPr>
        <w:t>.(</w:t>
      </w:r>
      <w:proofErr w:type="gramEnd"/>
      <w:r w:rsidRPr="00A24B2E">
        <w:rPr>
          <w:rFonts w:ascii="Times New Roman" w:hAnsi="Times New Roman" w:cs="Times New Roman"/>
          <w:sz w:val="28"/>
          <w:szCs w:val="28"/>
        </w:rPr>
        <w:t>железнодорожная)</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Говорят,</w:t>
      </w:r>
      <w:r w:rsidR="006B367D">
        <w:rPr>
          <w:rFonts w:ascii="Times New Roman" w:hAnsi="Times New Roman" w:cs="Times New Roman"/>
          <w:sz w:val="28"/>
          <w:szCs w:val="28"/>
        </w:rPr>
        <w:t xml:space="preserve"> </w:t>
      </w:r>
      <w:r w:rsidRPr="00A24B2E">
        <w:rPr>
          <w:rFonts w:ascii="Times New Roman" w:hAnsi="Times New Roman" w:cs="Times New Roman"/>
          <w:sz w:val="28"/>
          <w:szCs w:val="28"/>
        </w:rPr>
        <w:t>что когда она есть, ума не требуется. Что это</w:t>
      </w:r>
      <w:proofErr w:type="gramStart"/>
      <w:r w:rsidRPr="00A24B2E">
        <w:rPr>
          <w:rFonts w:ascii="Times New Roman" w:hAnsi="Times New Roman" w:cs="Times New Roman"/>
          <w:sz w:val="28"/>
          <w:szCs w:val="28"/>
        </w:rPr>
        <w:t>?(</w:t>
      </w:r>
      <w:proofErr w:type="gramEnd"/>
      <w:r w:rsidRPr="00A24B2E">
        <w:rPr>
          <w:rFonts w:ascii="Times New Roman" w:hAnsi="Times New Roman" w:cs="Times New Roman"/>
          <w:sz w:val="28"/>
          <w:szCs w:val="28"/>
        </w:rPr>
        <w:t>сила).</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Нацепив на ноги ласты,</w:t>
      </w:r>
      <w:r w:rsidR="006B367D">
        <w:rPr>
          <w:rFonts w:ascii="Times New Roman" w:hAnsi="Times New Roman" w:cs="Times New Roman"/>
          <w:sz w:val="28"/>
          <w:szCs w:val="28"/>
        </w:rPr>
        <w:t xml:space="preserve"> </w:t>
      </w:r>
      <w:r w:rsidRPr="00A24B2E">
        <w:rPr>
          <w:rFonts w:ascii="Times New Roman" w:hAnsi="Times New Roman" w:cs="Times New Roman"/>
          <w:sz w:val="28"/>
          <w:szCs w:val="28"/>
        </w:rPr>
        <w:t>под водой плывут гимнасты</w:t>
      </w:r>
      <w:proofErr w:type="gramStart"/>
      <w:r w:rsidRPr="00A24B2E">
        <w:rPr>
          <w:rFonts w:ascii="Times New Roman" w:hAnsi="Times New Roman" w:cs="Times New Roman"/>
          <w:sz w:val="28"/>
          <w:szCs w:val="28"/>
        </w:rPr>
        <w:t>.(</w:t>
      </w:r>
      <w:proofErr w:type="gramEnd"/>
      <w:r w:rsidRPr="00A24B2E">
        <w:rPr>
          <w:rFonts w:ascii="Times New Roman" w:hAnsi="Times New Roman" w:cs="Times New Roman"/>
          <w:sz w:val="28"/>
          <w:szCs w:val="28"/>
        </w:rPr>
        <w:t>аквалангисты)</w:t>
      </w:r>
    </w:p>
    <w:p w:rsidR="00A24B2E" w:rsidRPr="00A24B2E" w:rsidRDefault="006B367D" w:rsidP="00A24B2E">
      <w:pPr>
        <w:ind w:firstLine="851"/>
        <w:rPr>
          <w:rFonts w:ascii="Times New Roman" w:hAnsi="Times New Roman" w:cs="Times New Roman"/>
          <w:sz w:val="28"/>
          <w:szCs w:val="28"/>
        </w:rPr>
      </w:pPr>
      <w:r>
        <w:rPr>
          <w:rFonts w:ascii="Times New Roman" w:hAnsi="Times New Roman" w:cs="Times New Roman"/>
          <w:sz w:val="28"/>
          <w:szCs w:val="28"/>
        </w:rPr>
        <w:t>Кому</w:t>
      </w:r>
      <w:r w:rsidR="00A24B2E" w:rsidRPr="00A24B2E">
        <w:rPr>
          <w:rFonts w:ascii="Times New Roman" w:hAnsi="Times New Roman" w:cs="Times New Roman"/>
          <w:sz w:val="28"/>
          <w:szCs w:val="28"/>
        </w:rPr>
        <w:t xml:space="preserve"> маленький сачок сплел умелец</w:t>
      </w:r>
      <w:r>
        <w:rPr>
          <w:rFonts w:ascii="Times New Roman" w:hAnsi="Times New Roman" w:cs="Times New Roman"/>
          <w:sz w:val="28"/>
          <w:szCs w:val="28"/>
        </w:rPr>
        <w:t xml:space="preserve"> </w:t>
      </w:r>
      <w:r w:rsidR="00A24B2E" w:rsidRPr="00A24B2E">
        <w:rPr>
          <w:rFonts w:ascii="Times New Roman" w:hAnsi="Times New Roman" w:cs="Times New Roman"/>
          <w:sz w:val="28"/>
          <w:szCs w:val="28"/>
        </w:rPr>
        <w:t>- паучок</w:t>
      </w:r>
      <w:proofErr w:type="gramStart"/>
      <w:r w:rsidR="00A24B2E" w:rsidRPr="00A24B2E">
        <w:rPr>
          <w:rFonts w:ascii="Times New Roman" w:hAnsi="Times New Roman" w:cs="Times New Roman"/>
          <w:sz w:val="28"/>
          <w:szCs w:val="28"/>
        </w:rPr>
        <w:t>.(</w:t>
      </w:r>
      <w:proofErr w:type="gramEnd"/>
      <w:r w:rsidR="00A24B2E" w:rsidRPr="00A24B2E">
        <w:rPr>
          <w:rFonts w:ascii="Times New Roman" w:hAnsi="Times New Roman" w:cs="Times New Roman"/>
          <w:sz w:val="28"/>
          <w:szCs w:val="28"/>
        </w:rPr>
        <w:t>мухам)</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Без какой буквы  не существует воздушное пирожное</w:t>
      </w:r>
      <w:proofErr w:type="gramStart"/>
      <w:r w:rsidRPr="00A24B2E">
        <w:rPr>
          <w:rFonts w:ascii="Times New Roman" w:hAnsi="Times New Roman" w:cs="Times New Roman"/>
          <w:sz w:val="28"/>
          <w:szCs w:val="28"/>
        </w:rPr>
        <w:t>?(</w:t>
      </w:r>
      <w:proofErr w:type="gramEnd"/>
      <w:r w:rsidRPr="00A24B2E">
        <w:rPr>
          <w:rFonts w:ascii="Times New Roman" w:hAnsi="Times New Roman" w:cs="Times New Roman"/>
          <w:sz w:val="28"/>
          <w:szCs w:val="28"/>
        </w:rPr>
        <w:t xml:space="preserve"> безе- без «е»)</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Три девочки шли в школу под одним зонтом. Почему ни одна из них не промокла</w:t>
      </w:r>
      <w:proofErr w:type="gramStart"/>
      <w:r w:rsidRPr="00A24B2E">
        <w:rPr>
          <w:rFonts w:ascii="Times New Roman" w:hAnsi="Times New Roman" w:cs="Times New Roman"/>
          <w:sz w:val="28"/>
          <w:szCs w:val="28"/>
        </w:rPr>
        <w:t>?(</w:t>
      </w:r>
      <w:proofErr w:type="gramEnd"/>
      <w:r w:rsidRPr="00A24B2E">
        <w:rPr>
          <w:rFonts w:ascii="Times New Roman" w:hAnsi="Times New Roman" w:cs="Times New Roman"/>
          <w:sz w:val="28"/>
          <w:szCs w:val="28"/>
        </w:rPr>
        <w:t>не было дождя).</w:t>
      </w:r>
    </w:p>
    <w:p w:rsidR="006B367D" w:rsidRPr="00A24B2E" w:rsidRDefault="00A24B2E" w:rsidP="00CA6DF4">
      <w:pPr>
        <w:ind w:firstLine="851"/>
        <w:rPr>
          <w:rFonts w:ascii="Times New Roman" w:hAnsi="Times New Roman" w:cs="Times New Roman"/>
          <w:sz w:val="28"/>
          <w:szCs w:val="28"/>
        </w:rPr>
      </w:pPr>
      <w:r w:rsidRPr="00A24B2E">
        <w:rPr>
          <w:rFonts w:ascii="Times New Roman" w:hAnsi="Times New Roman" w:cs="Times New Roman"/>
          <w:sz w:val="28"/>
          <w:szCs w:val="28"/>
        </w:rPr>
        <w:t>Если б не было его, не сказал бы ничего.</w:t>
      </w:r>
      <w:r w:rsidR="006B367D">
        <w:rPr>
          <w:rFonts w:ascii="Times New Roman" w:hAnsi="Times New Roman" w:cs="Times New Roman"/>
          <w:sz w:val="28"/>
          <w:szCs w:val="28"/>
        </w:rPr>
        <w:t xml:space="preserve"> Что это? (язык)</w:t>
      </w:r>
    </w:p>
    <w:p w:rsid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Развивающие игры, в которых ребёнку необходимо отгадывать загадки, любят все дети. Загадки расширяют кругозор, развивают мышление, тренируют сообразительность, логику и интуицию, т. к. в них присутствует уподобление, сравнение, метаморфическое описание предмета. Для решения даже самой простой загадки надо многое знать об окружающем мире.</w:t>
      </w:r>
    </w:p>
    <w:p w:rsidR="00BE6E96" w:rsidRPr="00A24B2E" w:rsidRDefault="00BE6E96" w:rsidP="00A24B2E">
      <w:pPr>
        <w:ind w:firstLine="851"/>
        <w:rPr>
          <w:rFonts w:ascii="Times New Roman" w:hAnsi="Times New Roman" w:cs="Times New Roman"/>
          <w:sz w:val="28"/>
          <w:szCs w:val="28"/>
        </w:rPr>
      </w:pPr>
      <w:r>
        <w:rPr>
          <w:rFonts w:ascii="Times New Roman" w:hAnsi="Times New Roman" w:cs="Times New Roman"/>
          <w:sz w:val="28"/>
          <w:szCs w:val="28"/>
        </w:rPr>
        <w:t>Предлагаю вашему вниманию подборку ди</w:t>
      </w:r>
      <w:r w:rsidR="009626C9">
        <w:rPr>
          <w:rFonts w:ascii="Times New Roman" w:hAnsi="Times New Roman" w:cs="Times New Roman"/>
          <w:sz w:val="28"/>
          <w:szCs w:val="28"/>
        </w:rPr>
        <w:t>дакти</w:t>
      </w:r>
      <w:r>
        <w:rPr>
          <w:rFonts w:ascii="Times New Roman" w:hAnsi="Times New Roman" w:cs="Times New Roman"/>
          <w:sz w:val="28"/>
          <w:szCs w:val="28"/>
        </w:rPr>
        <w:t>ческих игр для развития познавательной активности детей:</w:t>
      </w:r>
    </w:p>
    <w:p w:rsidR="00A24B2E" w:rsidRPr="00CA6DF4" w:rsidRDefault="00A24B2E" w:rsidP="00BE6E96">
      <w:pPr>
        <w:ind w:firstLine="851"/>
        <w:jc w:val="center"/>
        <w:rPr>
          <w:rFonts w:ascii="Times New Roman" w:hAnsi="Times New Roman" w:cs="Times New Roman"/>
          <w:i/>
          <w:sz w:val="28"/>
          <w:szCs w:val="28"/>
        </w:rPr>
      </w:pPr>
      <w:r w:rsidRPr="00CA6DF4">
        <w:rPr>
          <w:rFonts w:ascii="Times New Roman" w:hAnsi="Times New Roman" w:cs="Times New Roman"/>
          <w:i/>
          <w:sz w:val="28"/>
          <w:szCs w:val="28"/>
        </w:rPr>
        <w:t>Игра «</w:t>
      </w:r>
      <w:proofErr w:type="spellStart"/>
      <w:r w:rsidRPr="00CA6DF4">
        <w:rPr>
          <w:rFonts w:ascii="Times New Roman" w:hAnsi="Times New Roman" w:cs="Times New Roman"/>
          <w:i/>
          <w:sz w:val="28"/>
          <w:szCs w:val="28"/>
        </w:rPr>
        <w:t>Танграм</w:t>
      </w:r>
      <w:proofErr w:type="spellEnd"/>
      <w:r w:rsidRPr="00CA6DF4">
        <w:rPr>
          <w:rFonts w:ascii="Times New Roman" w:hAnsi="Times New Roman" w:cs="Times New Roman"/>
          <w:i/>
          <w:sz w:val="28"/>
          <w:szCs w:val="28"/>
        </w:rPr>
        <w:t>»</w:t>
      </w:r>
    </w:p>
    <w:p w:rsidR="00CA6DF4" w:rsidRDefault="00A24B2E" w:rsidP="00A24B2E">
      <w:pPr>
        <w:ind w:firstLine="851"/>
        <w:rPr>
          <w:rFonts w:ascii="Times New Roman" w:hAnsi="Times New Roman" w:cs="Times New Roman"/>
          <w:sz w:val="28"/>
          <w:szCs w:val="28"/>
        </w:rPr>
      </w:pPr>
      <w:proofErr w:type="spellStart"/>
      <w:r w:rsidRPr="00A24B2E">
        <w:rPr>
          <w:rFonts w:ascii="Times New Roman" w:hAnsi="Times New Roman" w:cs="Times New Roman"/>
          <w:sz w:val="28"/>
          <w:szCs w:val="28"/>
        </w:rPr>
        <w:t>Танграм</w:t>
      </w:r>
      <w:proofErr w:type="spellEnd"/>
      <w:r w:rsidRPr="00A24B2E">
        <w:rPr>
          <w:rFonts w:ascii="Times New Roman" w:hAnsi="Times New Roman" w:cs="Times New Roman"/>
          <w:sz w:val="28"/>
          <w:szCs w:val="28"/>
        </w:rPr>
        <w:t xml:space="preserve"> - старинная восточная головоломка из фигур, получившихся при разрезании квадрата на 7 частей особым образом: 2 больших треугольника, один средний, 2 маленьких треугольника, квадрат и параллелограмм. В результате складывания этих частей друг с другом получаются плоские фигуры, контуры которых напоминают всевозможные предметы, начиная от человека, животных и заканчивая орудиями труда и предметами обихода. Такого рода головоломки часто называют "геометрическими конструкторами", "головоломками из картона" или "разрезными головоломками".</w:t>
      </w:r>
    </w:p>
    <w:p w:rsidR="00CA6DF4" w:rsidRDefault="00CA6DF4" w:rsidP="00A24B2E">
      <w:pPr>
        <w:ind w:firstLine="851"/>
        <w:rPr>
          <w:rFonts w:ascii="Times New Roman" w:hAnsi="Times New Roman" w:cs="Times New Roman"/>
          <w:sz w:val="28"/>
          <w:szCs w:val="28"/>
        </w:rPr>
      </w:pPr>
      <w:r>
        <w:rPr>
          <w:rFonts w:ascii="Times New Roman" w:hAnsi="Times New Roman" w:cs="Times New Roman"/>
          <w:sz w:val="28"/>
          <w:szCs w:val="28"/>
        </w:rPr>
        <w:t>Вот и я вам предлагаю включить свое воображение и сложить любую фигуру.</w:t>
      </w:r>
    </w:p>
    <w:p w:rsidR="00A24B2E" w:rsidRDefault="00CA6DF4" w:rsidP="00CA6DF4">
      <w:pPr>
        <w:ind w:firstLine="851"/>
        <w:rPr>
          <w:rFonts w:ascii="Times New Roman" w:hAnsi="Times New Roman" w:cs="Times New Roman"/>
          <w:sz w:val="28"/>
          <w:szCs w:val="28"/>
        </w:rPr>
      </w:pPr>
      <w:r w:rsidRPr="00A24B2E">
        <w:rPr>
          <w:rFonts w:ascii="Times New Roman" w:hAnsi="Times New Roman" w:cs="Times New Roman"/>
          <w:sz w:val="28"/>
          <w:szCs w:val="28"/>
        </w:rPr>
        <w:lastRenderedPageBreak/>
        <w:t xml:space="preserve"> </w:t>
      </w:r>
      <w:r w:rsidR="009626C9">
        <w:rPr>
          <w:rFonts w:ascii="Times New Roman" w:hAnsi="Times New Roman" w:cs="Times New Roman"/>
          <w:sz w:val="28"/>
          <w:szCs w:val="28"/>
        </w:rPr>
        <w:t xml:space="preserve">С </w:t>
      </w:r>
      <w:proofErr w:type="spellStart"/>
      <w:r w:rsidR="009626C9">
        <w:rPr>
          <w:rFonts w:ascii="Times New Roman" w:hAnsi="Times New Roman" w:cs="Times New Roman"/>
          <w:sz w:val="28"/>
          <w:szCs w:val="28"/>
        </w:rPr>
        <w:t>танграм</w:t>
      </w:r>
      <w:r w:rsidR="00A24B2E" w:rsidRPr="00A24B2E">
        <w:rPr>
          <w:rFonts w:ascii="Times New Roman" w:hAnsi="Times New Roman" w:cs="Times New Roman"/>
          <w:sz w:val="28"/>
          <w:szCs w:val="28"/>
        </w:rPr>
        <w:t>ом</w:t>
      </w:r>
      <w:proofErr w:type="spellEnd"/>
      <w:r w:rsidR="00A24B2E" w:rsidRPr="00A24B2E">
        <w:rPr>
          <w:rFonts w:ascii="Times New Roman" w:hAnsi="Times New Roman" w:cs="Times New Roman"/>
          <w:sz w:val="28"/>
          <w:szCs w:val="28"/>
        </w:rPr>
        <w:t xml:space="preserve"> ребенок научится анализировать изображения, выделять в них геометрические фигуры, научится визуально разбивать целый объект на части, и наоборот - составлять из элементов заданную модель, а самое главное - логически мыслить.</w:t>
      </w:r>
      <w:r>
        <w:rPr>
          <w:rFonts w:ascii="Times New Roman" w:hAnsi="Times New Roman" w:cs="Times New Roman"/>
          <w:sz w:val="28"/>
          <w:szCs w:val="28"/>
        </w:rPr>
        <w:t xml:space="preserve"> </w:t>
      </w:r>
      <w:r w:rsidR="00A24B2E" w:rsidRPr="00A24B2E">
        <w:rPr>
          <w:rFonts w:ascii="Times New Roman" w:hAnsi="Times New Roman" w:cs="Times New Roman"/>
          <w:sz w:val="28"/>
          <w:szCs w:val="28"/>
        </w:rPr>
        <w:t>Для</w:t>
      </w:r>
      <w:r>
        <w:rPr>
          <w:rFonts w:ascii="Times New Roman" w:hAnsi="Times New Roman" w:cs="Times New Roman"/>
          <w:sz w:val="28"/>
          <w:szCs w:val="28"/>
        </w:rPr>
        <w:t xml:space="preserve"> этой </w:t>
      </w:r>
      <w:r w:rsidR="00A24B2E" w:rsidRPr="00A24B2E">
        <w:rPr>
          <w:rFonts w:ascii="Times New Roman" w:hAnsi="Times New Roman" w:cs="Times New Roman"/>
          <w:sz w:val="28"/>
          <w:szCs w:val="28"/>
        </w:rPr>
        <w:t xml:space="preserve"> игры нужна концентрация внимания. Игра простая, но интересная, дети почти все справляются с игрой, с некоторыми </w:t>
      </w:r>
      <w:r>
        <w:rPr>
          <w:rFonts w:ascii="Times New Roman" w:hAnsi="Times New Roman" w:cs="Times New Roman"/>
          <w:sz w:val="28"/>
          <w:szCs w:val="28"/>
        </w:rPr>
        <w:t xml:space="preserve">нужны </w:t>
      </w:r>
      <w:r w:rsidR="00A24B2E" w:rsidRPr="00A24B2E">
        <w:rPr>
          <w:rFonts w:ascii="Times New Roman" w:hAnsi="Times New Roman" w:cs="Times New Roman"/>
          <w:sz w:val="28"/>
          <w:szCs w:val="28"/>
        </w:rPr>
        <w:t xml:space="preserve"> индивидуальн</w:t>
      </w:r>
      <w:r>
        <w:rPr>
          <w:rFonts w:ascii="Times New Roman" w:hAnsi="Times New Roman" w:cs="Times New Roman"/>
          <w:sz w:val="28"/>
          <w:szCs w:val="28"/>
        </w:rPr>
        <w:t>ая работа</w:t>
      </w:r>
      <w:r w:rsidR="00A24B2E" w:rsidRPr="00A24B2E">
        <w:rPr>
          <w:rFonts w:ascii="Times New Roman" w:hAnsi="Times New Roman" w:cs="Times New Roman"/>
          <w:sz w:val="28"/>
          <w:szCs w:val="28"/>
        </w:rPr>
        <w:t>.</w:t>
      </w:r>
    </w:p>
    <w:p w:rsidR="00BD636D" w:rsidRDefault="00BD636D" w:rsidP="00BE6E96">
      <w:pPr>
        <w:ind w:firstLine="851"/>
        <w:rPr>
          <w:rFonts w:ascii="Times New Roman" w:hAnsi="Times New Roman" w:cs="Times New Roman"/>
          <w:bCs/>
          <w:i/>
          <w:sz w:val="28"/>
          <w:szCs w:val="28"/>
        </w:rPr>
      </w:pPr>
      <w:r w:rsidRPr="00BD636D">
        <w:rPr>
          <w:rFonts w:ascii="Times New Roman" w:hAnsi="Times New Roman" w:cs="Times New Roman"/>
          <w:bCs/>
          <w:i/>
          <w:sz w:val="28"/>
          <w:szCs w:val="28"/>
        </w:rPr>
        <w:t>Технология </w:t>
      </w:r>
      <w:r w:rsidRPr="00BD636D">
        <w:rPr>
          <w:rFonts w:ascii="Times New Roman" w:hAnsi="Times New Roman" w:cs="Times New Roman"/>
          <w:bCs/>
          <w:i/>
          <w:iCs/>
          <w:sz w:val="28"/>
          <w:szCs w:val="28"/>
        </w:rPr>
        <w:t>«</w:t>
      </w:r>
      <w:r w:rsidRPr="00BD636D">
        <w:rPr>
          <w:rFonts w:ascii="Times New Roman" w:hAnsi="Times New Roman" w:cs="Times New Roman"/>
          <w:b/>
          <w:bCs/>
          <w:i/>
          <w:iCs/>
          <w:sz w:val="28"/>
          <w:szCs w:val="28"/>
        </w:rPr>
        <w:t>Сказочные лабиринты игры</w:t>
      </w:r>
      <w:r w:rsidRPr="00BD636D">
        <w:rPr>
          <w:rFonts w:ascii="Times New Roman" w:hAnsi="Times New Roman" w:cs="Times New Roman"/>
          <w:bCs/>
          <w:i/>
          <w:iCs/>
          <w:sz w:val="28"/>
          <w:szCs w:val="28"/>
        </w:rPr>
        <w:t>»</w:t>
      </w:r>
      <w:r w:rsidRPr="00BD636D">
        <w:rPr>
          <w:rFonts w:ascii="Times New Roman" w:hAnsi="Times New Roman" w:cs="Times New Roman"/>
          <w:bCs/>
          <w:i/>
          <w:sz w:val="28"/>
          <w:szCs w:val="28"/>
        </w:rPr>
        <w:t> </w:t>
      </w:r>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Воскобовича</w:t>
      </w:r>
      <w:proofErr w:type="spellEnd"/>
      <w:r>
        <w:rPr>
          <w:rFonts w:ascii="Times New Roman" w:hAnsi="Times New Roman" w:cs="Times New Roman"/>
          <w:bCs/>
          <w:i/>
          <w:sz w:val="28"/>
          <w:szCs w:val="28"/>
        </w:rPr>
        <w:t xml:space="preserve"> </w:t>
      </w:r>
    </w:p>
    <w:p w:rsidR="00BD636D" w:rsidRPr="00BD636D" w:rsidRDefault="00BD636D" w:rsidP="00BE6E96">
      <w:pPr>
        <w:ind w:firstLine="851"/>
        <w:rPr>
          <w:rFonts w:ascii="Times New Roman" w:hAnsi="Times New Roman" w:cs="Times New Roman"/>
          <w:bCs/>
          <w:sz w:val="28"/>
          <w:szCs w:val="28"/>
        </w:rPr>
      </w:pPr>
      <w:r w:rsidRPr="00BD636D">
        <w:rPr>
          <w:rFonts w:ascii="Times New Roman" w:hAnsi="Times New Roman" w:cs="Times New Roman"/>
          <w:bCs/>
          <w:sz w:val="28"/>
          <w:szCs w:val="28"/>
        </w:rPr>
        <w:t>это модель развивающего обучения детей дошкольного возраста с поэтапным использованием игр и постепенным усложнением образовательного материала. Постоянное и постепенное усложнение игр позволяет поддерживать детскую деятельность в зоне оптимальной трудности.</w:t>
      </w:r>
      <w:r>
        <w:rPr>
          <w:rFonts w:ascii="Times New Roman" w:hAnsi="Times New Roman" w:cs="Times New Roman"/>
          <w:bCs/>
          <w:sz w:val="28"/>
          <w:szCs w:val="28"/>
        </w:rPr>
        <w:t xml:space="preserve"> </w:t>
      </w:r>
      <w:r w:rsidRPr="00BD636D">
        <w:rPr>
          <w:rFonts w:ascii="Times New Roman" w:hAnsi="Times New Roman" w:cs="Times New Roman"/>
          <w:bCs/>
          <w:sz w:val="28"/>
          <w:szCs w:val="28"/>
        </w:rPr>
        <w:t>Одна и та же игра интересна и трехлетке и семилетке, так как в ней есть и действия для малышей и многоступенчатые задания для старших детей. Все </w:t>
      </w:r>
      <w:r w:rsidRPr="0004161C">
        <w:rPr>
          <w:rFonts w:ascii="Times New Roman" w:hAnsi="Times New Roman" w:cs="Times New Roman"/>
          <w:bCs/>
          <w:sz w:val="28"/>
          <w:szCs w:val="28"/>
        </w:rPr>
        <w:t>игры -</w:t>
      </w:r>
      <w:r w:rsidRPr="00BD636D">
        <w:rPr>
          <w:rFonts w:ascii="Times New Roman" w:hAnsi="Times New Roman" w:cs="Times New Roman"/>
          <w:bCs/>
          <w:sz w:val="28"/>
          <w:szCs w:val="28"/>
        </w:rPr>
        <w:t xml:space="preserve"> свободный полет воображения, которое может вылиться в какое-нибудь открытие. Создавая из деталей головоломок бабочек, птиц, животных, ребенок </w:t>
      </w:r>
      <w:proofErr w:type="gramStart"/>
      <w:r w:rsidRPr="00BD636D">
        <w:rPr>
          <w:rFonts w:ascii="Times New Roman" w:hAnsi="Times New Roman" w:cs="Times New Roman"/>
          <w:bCs/>
          <w:sz w:val="28"/>
          <w:szCs w:val="28"/>
        </w:rPr>
        <w:t>может сочинить про это целую</w:t>
      </w:r>
      <w:proofErr w:type="gramEnd"/>
      <w:r w:rsidRPr="00BD636D">
        <w:rPr>
          <w:rFonts w:ascii="Times New Roman" w:hAnsi="Times New Roman" w:cs="Times New Roman"/>
          <w:bCs/>
          <w:sz w:val="28"/>
          <w:szCs w:val="28"/>
        </w:rPr>
        <w:t xml:space="preserve"> историю.</w:t>
      </w:r>
    </w:p>
    <w:p w:rsidR="00BE6E96" w:rsidRPr="00BE6E96" w:rsidRDefault="00BE6E96" w:rsidP="00BE6E96">
      <w:pPr>
        <w:ind w:firstLine="851"/>
        <w:rPr>
          <w:rFonts w:ascii="Times New Roman" w:hAnsi="Times New Roman" w:cs="Times New Roman"/>
          <w:sz w:val="28"/>
          <w:szCs w:val="28"/>
        </w:rPr>
      </w:pPr>
      <w:r w:rsidRPr="00BD636D">
        <w:rPr>
          <w:rFonts w:ascii="Times New Roman" w:hAnsi="Times New Roman" w:cs="Times New Roman"/>
          <w:i/>
          <w:sz w:val="28"/>
          <w:szCs w:val="28"/>
        </w:rPr>
        <w:t>Волшебная восьмерка</w:t>
      </w:r>
      <w:r w:rsidRPr="00BE6E96">
        <w:rPr>
          <w:rFonts w:ascii="Times New Roman" w:hAnsi="Times New Roman" w:cs="Times New Roman"/>
          <w:sz w:val="28"/>
          <w:szCs w:val="28"/>
        </w:rPr>
        <w:t xml:space="preserve"> – </w:t>
      </w:r>
      <w:hyperlink r:id="rId7" w:history="1">
        <w:r w:rsidRPr="005F183F">
          <w:rPr>
            <w:rStyle w:val="a4"/>
            <w:rFonts w:ascii="Times New Roman" w:hAnsi="Times New Roman" w:cs="Times New Roman"/>
            <w:color w:val="auto"/>
            <w:sz w:val="28"/>
            <w:szCs w:val="28"/>
            <w:u w:val="none"/>
          </w:rPr>
          <w:t>развивающая игра</w:t>
        </w:r>
      </w:hyperlink>
      <w:r w:rsidRPr="00BE6E96">
        <w:rPr>
          <w:rFonts w:ascii="Times New Roman" w:hAnsi="Times New Roman" w:cs="Times New Roman"/>
          <w:sz w:val="28"/>
          <w:szCs w:val="28"/>
        </w:rPr>
        <w:t xml:space="preserve"> Вячеслава </w:t>
      </w:r>
      <w:proofErr w:type="spellStart"/>
      <w:r w:rsidRPr="00BE6E96">
        <w:rPr>
          <w:rFonts w:ascii="Times New Roman" w:hAnsi="Times New Roman" w:cs="Times New Roman"/>
          <w:sz w:val="28"/>
          <w:szCs w:val="28"/>
        </w:rPr>
        <w:t>Воскобовича</w:t>
      </w:r>
      <w:proofErr w:type="spellEnd"/>
      <w:r w:rsidRPr="00BE6E96">
        <w:rPr>
          <w:rFonts w:ascii="Times New Roman" w:hAnsi="Times New Roman" w:cs="Times New Roman"/>
          <w:sz w:val="28"/>
          <w:szCs w:val="28"/>
        </w:rPr>
        <w:t>, направленная на начальное обучение чтению и счету,  формирование логического мышления  и повышение внимательности. Благодаря «Волшебной восьмерке» ребенок научится различать цвета и составлять цифры.</w:t>
      </w:r>
    </w:p>
    <w:p w:rsidR="00BE6E96" w:rsidRPr="00BE6E96" w:rsidRDefault="00BE6E96" w:rsidP="00BE6E96">
      <w:pPr>
        <w:ind w:firstLine="851"/>
        <w:rPr>
          <w:rFonts w:ascii="Times New Roman" w:hAnsi="Times New Roman" w:cs="Times New Roman"/>
          <w:sz w:val="28"/>
          <w:szCs w:val="28"/>
        </w:rPr>
      </w:pPr>
      <w:r w:rsidRPr="00BE6E96">
        <w:rPr>
          <w:rFonts w:ascii="Times New Roman" w:hAnsi="Times New Roman" w:cs="Times New Roman"/>
          <w:sz w:val="28"/>
          <w:szCs w:val="28"/>
        </w:rPr>
        <w:t>Игра представляет собой основу-дощечку. На нее с помощью резинок крепятся разноцветные детали цифр. Также прилагаются схемы сложения цифр и инструкция.</w:t>
      </w:r>
    </w:p>
    <w:p w:rsidR="00BE6E96" w:rsidRPr="00BE6E96" w:rsidRDefault="00BE6E96" w:rsidP="00BE6E96">
      <w:pPr>
        <w:ind w:firstLine="851"/>
        <w:rPr>
          <w:rFonts w:ascii="Times New Roman" w:hAnsi="Times New Roman" w:cs="Times New Roman"/>
          <w:sz w:val="28"/>
          <w:szCs w:val="28"/>
        </w:rPr>
      </w:pPr>
      <w:r w:rsidRPr="00BE6E96">
        <w:rPr>
          <w:rFonts w:ascii="Times New Roman" w:hAnsi="Times New Roman" w:cs="Times New Roman"/>
          <w:sz w:val="28"/>
          <w:szCs w:val="28"/>
        </w:rPr>
        <w:t>Задачей ребенка будет складывать цифры от ноля до девяти, подкладывая части цифр (палочки) под крупную резинку. Для облегчения задачи можно научить малыша считалочке «</w:t>
      </w:r>
      <w:proofErr w:type="spellStart"/>
      <w:r w:rsidRPr="00BE6E96">
        <w:rPr>
          <w:rFonts w:ascii="Times New Roman" w:hAnsi="Times New Roman" w:cs="Times New Roman"/>
          <w:sz w:val="28"/>
          <w:szCs w:val="28"/>
        </w:rPr>
        <w:t>Кохле</w:t>
      </w:r>
      <w:proofErr w:type="spellEnd"/>
      <w:r w:rsidRPr="00BE6E96">
        <w:rPr>
          <w:rFonts w:ascii="Times New Roman" w:hAnsi="Times New Roman" w:cs="Times New Roman"/>
          <w:sz w:val="28"/>
          <w:szCs w:val="28"/>
        </w:rPr>
        <w:t>-</w:t>
      </w:r>
      <w:proofErr w:type="spellStart"/>
      <w:r w:rsidRPr="00BE6E96">
        <w:rPr>
          <w:rFonts w:ascii="Times New Roman" w:hAnsi="Times New Roman" w:cs="Times New Roman"/>
          <w:sz w:val="28"/>
          <w:szCs w:val="28"/>
        </w:rPr>
        <w:t>Охле</w:t>
      </w:r>
      <w:proofErr w:type="spellEnd"/>
      <w:r w:rsidRPr="00BE6E96">
        <w:rPr>
          <w:rFonts w:ascii="Times New Roman" w:hAnsi="Times New Roman" w:cs="Times New Roman"/>
          <w:sz w:val="28"/>
          <w:szCs w:val="28"/>
        </w:rPr>
        <w:t xml:space="preserve">-Желе-Зеле...». В методике </w:t>
      </w:r>
      <w:proofErr w:type="spellStart"/>
      <w:r w:rsidRPr="00BE6E96">
        <w:rPr>
          <w:rFonts w:ascii="Times New Roman" w:hAnsi="Times New Roman" w:cs="Times New Roman"/>
          <w:sz w:val="28"/>
          <w:szCs w:val="28"/>
        </w:rPr>
        <w:t>Воскобовича</w:t>
      </w:r>
      <w:proofErr w:type="spellEnd"/>
      <w:r w:rsidRPr="00BE6E96">
        <w:rPr>
          <w:rFonts w:ascii="Times New Roman" w:hAnsi="Times New Roman" w:cs="Times New Roman"/>
          <w:sz w:val="28"/>
          <w:szCs w:val="28"/>
        </w:rPr>
        <w:t xml:space="preserve"> </w:t>
      </w:r>
      <w:proofErr w:type="spellStart"/>
      <w:r w:rsidRPr="00BE6E96">
        <w:rPr>
          <w:rFonts w:ascii="Times New Roman" w:hAnsi="Times New Roman" w:cs="Times New Roman"/>
          <w:sz w:val="28"/>
          <w:szCs w:val="28"/>
        </w:rPr>
        <w:t>Кохле</w:t>
      </w:r>
      <w:proofErr w:type="spellEnd"/>
      <w:r w:rsidRPr="00BE6E96">
        <w:rPr>
          <w:rFonts w:ascii="Times New Roman" w:hAnsi="Times New Roman" w:cs="Times New Roman"/>
          <w:sz w:val="28"/>
          <w:szCs w:val="28"/>
        </w:rPr>
        <w:t>,</w:t>
      </w:r>
      <w:r w:rsidR="00830487">
        <w:rPr>
          <w:rFonts w:ascii="Times New Roman" w:hAnsi="Times New Roman" w:cs="Times New Roman"/>
          <w:sz w:val="28"/>
          <w:szCs w:val="28"/>
        </w:rPr>
        <w:t xml:space="preserve"> </w:t>
      </w:r>
      <w:proofErr w:type="spellStart"/>
      <w:r w:rsidRPr="00BE6E96">
        <w:rPr>
          <w:rFonts w:ascii="Times New Roman" w:hAnsi="Times New Roman" w:cs="Times New Roman"/>
          <w:sz w:val="28"/>
          <w:szCs w:val="28"/>
        </w:rPr>
        <w:t>Охле,Желе</w:t>
      </w:r>
      <w:proofErr w:type="spellEnd"/>
      <w:r w:rsidRPr="00BE6E96">
        <w:rPr>
          <w:rFonts w:ascii="Times New Roman" w:hAnsi="Times New Roman" w:cs="Times New Roman"/>
          <w:sz w:val="28"/>
          <w:szCs w:val="28"/>
        </w:rPr>
        <w:t xml:space="preserve"> и т.д. – это </w:t>
      </w:r>
      <w:hyperlink r:id="rId8" w:history="1">
        <w:r w:rsidRPr="005F183F">
          <w:rPr>
            <w:rStyle w:val="a4"/>
            <w:rFonts w:ascii="Times New Roman" w:hAnsi="Times New Roman" w:cs="Times New Roman"/>
            <w:color w:val="auto"/>
            <w:sz w:val="28"/>
            <w:szCs w:val="28"/>
            <w:u w:val="none"/>
          </w:rPr>
          <w:t>радужные гномы</w:t>
        </w:r>
      </w:hyperlink>
      <w:r w:rsidRPr="00BE6E96">
        <w:rPr>
          <w:rFonts w:ascii="Times New Roman" w:hAnsi="Times New Roman" w:cs="Times New Roman"/>
          <w:sz w:val="28"/>
          <w:szCs w:val="28"/>
        </w:rPr>
        <w:t>, помогающие ребенку выучить цвета. Первые буквы их имени – первые буквы названия цветов радуги. Когда ребенок научился собирать цифры можно осваивать и цветную сторону палочек. Расскажите ребенку о радуге и о том, что цвета в ней располагаются в определенном порядке. Можно выложить «радугу» из деталей конструктора. Затем попробуйте вместе с ребенком собрать восьмерку на игровом поле, пользуясь написанной на ней подсказкой: КОХЛЕ – красный, ОХЛЕ – оранжевый, ЖЕЛЕ - желтый, ЗЕЛ</w:t>
      </w:r>
      <w:proofErr w:type="gramStart"/>
      <w:r w:rsidRPr="00BE6E96">
        <w:rPr>
          <w:rFonts w:ascii="Times New Roman" w:hAnsi="Times New Roman" w:cs="Times New Roman"/>
          <w:sz w:val="28"/>
          <w:szCs w:val="28"/>
        </w:rPr>
        <w:t>Е-</w:t>
      </w:r>
      <w:proofErr w:type="gramEnd"/>
      <w:r w:rsidRPr="00BE6E96">
        <w:rPr>
          <w:rFonts w:ascii="Times New Roman" w:hAnsi="Times New Roman" w:cs="Times New Roman"/>
          <w:sz w:val="28"/>
          <w:szCs w:val="28"/>
        </w:rPr>
        <w:t xml:space="preserve"> зеленый, ГЕЛЕ- голубой, СЕЛЕ- синий, ФИ – фиолетовый. Освоив порядок цветов в восьмерке можно поиграть в игру «Найди ошибку». Ребенок закрывает глаза, а взрослый переворачивает несколько деталей. Ребенок должен назвать «спрятавшиеся» цвета. Или взрослый делает восьмерку неправильно, поменяв какие-то цвета местами. Ребенок должен исправить ошибки, чтобы все детали были на своих метах.</w:t>
      </w:r>
    </w:p>
    <w:p w:rsidR="00BE6E96" w:rsidRPr="00BE6E96" w:rsidRDefault="00BE6E96" w:rsidP="00BE6E96">
      <w:pPr>
        <w:ind w:firstLine="851"/>
        <w:rPr>
          <w:rFonts w:ascii="Times New Roman" w:hAnsi="Times New Roman" w:cs="Times New Roman"/>
          <w:sz w:val="28"/>
          <w:szCs w:val="28"/>
        </w:rPr>
      </w:pPr>
      <w:r w:rsidRPr="00BE6E96">
        <w:rPr>
          <w:rFonts w:ascii="Times New Roman" w:hAnsi="Times New Roman" w:cs="Times New Roman"/>
          <w:i/>
          <w:iCs/>
          <w:sz w:val="28"/>
          <w:szCs w:val="28"/>
        </w:rPr>
        <w:t>Второй этап игры</w:t>
      </w:r>
      <w:r w:rsidRPr="00BE6E96">
        <w:rPr>
          <w:rFonts w:ascii="Times New Roman" w:hAnsi="Times New Roman" w:cs="Times New Roman"/>
          <w:sz w:val="28"/>
          <w:szCs w:val="28"/>
        </w:rPr>
        <w:t xml:space="preserve"> – конструирование по словесной модели. Для этого нужно выучить считалку КОХЛЕ-ОХЛЕ-ЖЕЛЕ-ЗЕЛЕ-ГЕЛЕ-СЕЛЕ-ФИ. Эта считалка – шифр для создания цифры восемь. Но и остальные цифры можно зашифровать также. Например, если </w:t>
      </w:r>
      <w:r w:rsidRPr="00BE6E96">
        <w:rPr>
          <w:rFonts w:ascii="Times New Roman" w:hAnsi="Times New Roman" w:cs="Times New Roman"/>
          <w:sz w:val="28"/>
          <w:szCs w:val="28"/>
        </w:rPr>
        <w:lastRenderedPageBreak/>
        <w:t xml:space="preserve">убрать из «Волшебной восьмерки» </w:t>
      </w:r>
      <w:proofErr w:type="spellStart"/>
      <w:r w:rsidRPr="00BE6E96">
        <w:rPr>
          <w:rFonts w:ascii="Times New Roman" w:hAnsi="Times New Roman" w:cs="Times New Roman"/>
          <w:sz w:val="28"/>
          <w:szCs w:val="28"/>
        </w:rPr>
        <w:t>Воскобовича</w:t>
      </w:r>
      <w:proofErr w:type="spellEnd"/>
      <w:r w:rsidRPr="00BE6E96">
        <w:rPr>
          <w:rFonts w:ascii="Times New Roman" w:hAnsi="Times New Roman" w:cs="Times New Roman"/>
          <w:sz w:val="28"/>
          <w:szCs w:val="28"/>
        </w:rPr>
        <w:t xml:space="preserve"> голубую деталь получится цифра девять. То есть считалка для цифры девять будет КОХЛЕ-ОХЛЕ-ЖЕЛЕ-ЗЕЛЕ-СЕЛЕ-ФИ. Вместе с ребенком конструируем цифры и составляем для них шифры-считалки. Когда малыш освоит игру можно загадывать ему считалку, а он должен узнать, что за цифра зашифрована, и собрать ее. Или пусть он загадывает цифры, которые собрал Вам, называя их цветовой шифр. Чтобы было интереснее, можно загадывать, сколько спрятано игрушек или конфет или какую-нибудь другую «секретную информацию».</w:t>
      </w:r>
    </w:p>
    <w:p w:rsidR="00BE6E96" w:rsidRDefault="00BE6E96" w:rsidP="00BE6E96">
      <w:pPr>
        <w:ind w:firstLine="851"/>
        <w:rPr>
          <w:rFonts w:ascii="Times New Roman" w:hAnsi="Times New Roman" w:cs="Times New Roman"/>
          <w:sz w:val="28"/>
          <w:szCs w:val="28"/>
        </w:rPr>
      </w:pPr>
      <w:r w:rsidRPr="00BE6E96">
        <w:rPr>
          <w:rFonts w:ascii="Times New Roman" w:hAnsi="Times New Roman" w:cs="Times New Roman"/>
          <w:i/>
          <w:iCs/>
          <w:sz w:val="28"/>
          <w:szCs w:val="28"/>
        </w:rPr>
        <w:t>Третий этап игры</w:t>
      </w:r>
      <w:r w:rsidRPr="00BE6E96">
        <w:rPr>
          <w:rFonts w:ascii="Times New Roman" w:hAnsi="Times New Roman" w:cs="Times New Roman"/>
          <w:sz w:val="28"/>
          <w:szCs w:val="28"/>
        </w:rPr>
        <w:t> – мысленное создание словесных моделей цифр без опоры на действие. Называем шифр любой цифры, а ребенок должен угадать цифру, не собирая ее. Или вспоминаем все цифры, в которых есть зеленая (можно загадать любой из семи цветов) деталь. Сколько их всего? Или так же вспоминаем цифры, в которых нет загаданной детали.</w:t>
      </w:r>
    </w:p>
    <w:p w:rsidR="00BD636D" w:rsidRPr="00BD636D" w:rsidRDefault="00BD636D" w:rsidP="00BD636D">
      <w:pPr>
        <w:ind w:firstLine="851"/>
        <w:rPr>
          <w:rFonts w:ascii="Times New Roman" w:hAnsi="Times New Roman" w:cs="Times New Roman"/>
          <w:i/>
          <w:sz w:val="28"/>
          <w:szCs w:val="28"/>
        </w:rPr>
      </w:pPr>
      <w:r w:rsidRPr="00BD636D">
        <w:rPr>
          <w:rFonts w:ascii="Times New Roman" w:hAnsi="Times New Roman" w:cs="Times New Roman"/>
          <w:i/>
          <w:sz w:val="28"/>
          <w:szCs w:val="28"/>
        </w:rPr>
        <w:t>Прозрачный квадрат </w:t>
      </w:r>
    </w:p>
    <w:p w:rsidR="00BD636D" w:rsidRDefault="00BD636D" w:rsidP="00BD636D">
      <w:pPr>
        <w:ind w:firstLine="851"/>
        <w:rPr>
          <w:rFonts w:ascii="Times New Roman" w:hAnsi="Times New Roman" w:cs="Times New Roman"/>
          <w:sz w:val="28"/>
          <w:szCs w:val="28"/>
        </w:rPr>
      </w:pPr>
      <w:r w:rsidRPr="00BD636D">
        <w:rPr>
          <w:rFonts w:ascii="Times New Roman" w:hAnsi="Times New Roman" w:cs="Times New Roman"/>
          <w:sz w:val="28"/>
          <w:szCs w:val="28"/>
        </w:rPr>
        <w:t xml:space="preserve">В игре с волшебными льдинками озера </w:t>
      </w:r>
      <w:proofErr w:type="spellStart"/>
      <w:r w:rsidRPr="00BD636D">
        <w:rPr>
          <w:rFonts w:ascii="Times New Roman" w:hAnsi="Times New Roman" w:cs="Times New Roman"/>
          <w:sz w:val="28"/>
          <w:szCs w:val="28"/>
        </w:rPr>
        <w:t>Айз</w:t>
      </w:r>
      <w:proofErr w:type="spellEnd"/>
      <w:r w:rsidRPr="00BD636D">
        <w:rPr>
          <w:rFonts w:ascii="Times New Roman" w:hAnsi="Times New Roman" w:cs="Times New Roman"/>
          <w:sz w:val="28"/>
          <w:szCs w:val="28"/>
        </w:rPr>
        <w:t xml:space="preserve"> можно накладывать пластинки друга на друга, совмещая закрашенные части. Предметные силуэты можно получить и путем приложения геометрических фигур на пластинках друг к другу.</w:t>
      </w:r>
    </w:p>
    <w:p w:rsidR="00BD636D" w:rsidRPr="00BE6E96" w:rsidRDefault="00BD636D" w:rsidP="00BD636D">
      <w:pPr>
        <w:ind w:firstLine="851"/>
        <w:rPr>
          <w:rFonts w:ascii="Times New Roman" w:hAnsi="Times New Roman" w:cs="Times New Roman"/>
          <w:sz w:val="28"/>
          <w:szCs w:val="28"/>
        </w:rPr>
      </w:pPr>
      <w:proofErr w:type="spellStart"/>
      <w:r w:rsidRPr="00BD636D">
        <w:rPr>
          <w:rFonts w:ascii="Times New Roman" w:hAnsi="Times New Roman" w:cs="Times New Roman"/>
          <w:i/>
          <w:sz w:val="28"/>
          <w:szCs w:val="28"/>
        </w:rPr>
        <w:t>Геоконт</w:t>
      </w:r>
      <w:proofErr w:type="spellEnd"/>
      <w:r w:rsidRPr="00BD636D">
        <w:rPr>
          <w:rFonts w:ascii="Times New Roman" w:hAnsi="Times New Roman" w:cs="Times New Roman"/>
          <w:sz w:val="28"/>
          <w:szCs w:val="28"/>
        </w:rPr>
        <w:t xml:space="preserve"> – игра-конструктор представлена в виде фанерной дощечки с гвоздиками, которые расположены на ней в определенной последовательности. К игре прилагается набор цветных резинок и иллюстрированное пособие, содержащее творческие задания различного уровня сложности. Дети не просто выполняют задания, а путешествуют, помогают с помощью конструирования разноцветных геометрических фигур преодолеть различные препятствия</w:t>
      </w:r>
      <w:r>
        <w:rPr>
          <w:rFonts w:ascii="Times New Roman" w:hAnsi="Times New Roman" w:cs="Times New Roman"/>
          <w:sz w:val="28"/>
          <w:szCs w:val="28"/>
        </w:rPr>
        <w:t>.</w:t>
      </w:r>
    </w:p>
    <w:p w:rsidR="005F183F" w:rsidRDefault="00BE6E96" w:rsidP="005F183F">
      <w:pPr>
        <w:ind w:firstLine="851"/>
        <w:jc w:val="center"/>
        <w:rPr>
          <w:rFonts w:ascii="Times New Roman" w:hAnsi="Times New Roman" w:cs="Times New Roman"/>
          <w:bCs/>
          <w:i/>
          <w:sz w:val="28"/>
          <w:szCs w:val="28"/>
        </w:rPr>
      </w:pPr>
      <w:r w:rsidRPr="005F183F">
        <w:rPr>
          <w:rFonts w:ascii="Times New Roman" w:hAnsi="Times New Roman" w:cs="Times New Roman"/>
          <w:bCs/>
          <w:i/>
          <w:sz w:val="28"/>
          <w:szCs w:val="28"/>
        </w:rPr>
        <w:t>Кубики Никитина. «Сложи Узор».</w:t>
      </w:r>
    </w:p>
    <w:p w:rsidR="00BE6E96" w:rsidRPr="00BE6E96" w:rsidRDefault="00BE6E96" w:rsidP="005F183F">
      <w:pPr>
        <w:ind w:firstLine="851"/>
        <w:jc w:val="center"/>
        <w:rPr>
          <w:rFonts w:ascii="Times New Roman" w:hAnsi="Times New Roman" w:cs="Times New Roman"/>
          <w:sz w:val="28"/>
          <w:szCs w:val="28"/>
        </w:rPr>
      </w:pPr>
      <w:r w:rsidRPr="00BE6E96">
        <w:rPr>
          <w:rFonts w:ascii="Times New Roman" w:hAnsi="Times New Roman" w:cs="Times New Roman"/>
          <w:sz w:val="28"/>
          <w:szCs w:val="28"/>
        </w:rPr>
        <w:t> С помощью такого обучающего развлечения можно развить пространственное и образное мышление, художественные и конструкторские способности, а также фантазию и внимание. </w:t>
      </w:r>
      <w:r w:rsidRPr="00BE6E96">
        <w:rPr>
          <w:rFonts w:ascii="Times New Roman" w:hAnsi="Times New Roman" w:cs="Times New Roman"/>
          <w:b/>
          <w:bCs/>
          <w:i/>
          <w:iCs/>
          <w:sz w:val="28"/>
          <w:szCs w:val="28"/>
        </w:rPr>
        <w:t>Основные правила игры</w:t>
      </w:r>
      <w:r w:rsidRPr="00BE6E96">
        <w:rPr>
          <w:rFonts w:ascii="Times New Roman" w:hAnsi="Times New Roman" w:cs="Times New Roman"/>
          <w:sz w:val="28"/>
          <w:szCs w:val="28"/>
        </w:rPr>
        <w:t xml:space="preserve"> «Сложи узор» Каждое из заданий в названном развивающем развлечении имеет свой уровень сложности, поэтому малыш может сам выбрать подходящий ему по силам. Каждый узор можно придумать самостоятельно или складывать по имеющемуся образцу. Во время наблюдения за старшими, которые создают конструкции, малыш с удовольствием сам начнет подражать им, а потом и делать свои рисунки. Маленькие дети могут сначала выполнить узор в натуральном масштабе на бумаге, а потом создать собственные изображения из геометрических фигур. Никитины советуют освоить так называемый метод ледокола. Это значит, что каждое из занятий следует начинать с небольшой паузы, при этом уйдя в обучении назад на несколько шагов. После того как малыш уже сможет повторить задание, с которым он знаком, мама или папа предлагают ему новое. Кстати, взяв на вооружение "метод ледокола" Никитина, методика и технология работы социального педагога получат хорошее подспорье. Ведь любая </w:t>
      </w:r>
      <w:r w:rsidRPr="00BE6E96">
        <w:rPr>
          <w:rFonts w:ascii="Times New Roman" w:hAnsi="Times New Roman" w:cs="Times New Roman"/>
          <w:sz w:val="28"/>
          <w:szCs w:val="28"/>
        </w:rPr>
        <w:lastRenderedPageBreak/>
        <w:t>сложность в жизни ребенка может решаться так же. Если проблему не удается преодолеть сразу - лучше оставить ее решение и заняться им спустя некоторое время, с новыми силами.</w:t>
      </w:r>
    </w:p>
    <w:p w:rsidR="00A24B2E" w:rsidRPr="00CA6DF4" w:rsidRDefault="00A24B2E" w:rsidP="005F183F">
      <w:pPr>
        <w:ind w:firstLine="851"/>
        <w:jc w:val="center"/>
        <w:rPr>
          <w:rFonts w:ascii="Times New Roman" w:hAnsi="Times New Roman" w:cs="Times New Roman"/>
          <w:i/>
          <w:sz w:val="28"/>
          <w:szCs w:val="28"/>
        </w:rPr>
      </w:pPr>
      <w:r w:rsidRPr="00CA6DF4">
        <w:rPr>
          <w:rFonts w:ascii="Times New Roman" w:hAnsi="Times New Roman" w:cs="Times New Roman"/>
          <w:i/>
          <w:sz w:val="28"/>
          <w:szCs w:val="28"/>
        </w:rPr>
        <w:t xml:space="preserve">Палочки </w:t>
      </w:r>
      <w:proofErr w:type="spellStart"/>
      <w:r w:rsidRPr="00CA6DF4">
        <w:rPr>
          <w:rFonts w:ascii="Times New Roman" w:hAnsi="Times New Roman" w:cs="Times New Roman"/>
          <w:i/>
          <w:sz w:val="28"/>
          <w:szCs w:val="28"/>
        </w:rPr>
        <w:t>Кюизенера</w:t>
      </w:r>
      <w:proofErr w:type="spellEnd"/>
      <w:r w:rsidRPr="00CA6DF4">
        <w:rPr>
          <w:rFonts w:ascii="Times New Roman" w:hAnsi="Times New Roman" w:cs="Times New Roman"/>
          <w:i/>
          <w:sz w:val="28"/>
          <w:szCs w:val="28"/>
        </w:rPr>
        <w:t>.</w:t>
      </w:r>
    </w:p>
    <w:p w:rsid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 xml:space="preserve">Уникальный по своим возможностям и доступный в применении дидактический материал «Цветные палочки </w:t>
      </w:r>
      <w:proofErr w:type="spellStart"/>
      <w:r w:rsidRPr="00A24B2E">
        <w:rPr>
          <w:rFonts w:ascii="Times New Roman" w:hAnsi="Times New Roman" w:cs="Times New Roman"/>
          <w:sz w:val="28"/>
          <w:szCs w:val="28"/>
        </w:rPr>
        <w:t>Кюизенера</w:t>
      </w:r>
      <w:proofErr w:type="spellEnd"/>
      <w:r w:rsidRPr="00A24B2E">
        <w:rPr>
          <w:rFonts w:ascii="Times New Roman" w:hAnsi="Times New Roman" w:cs="Times New Roman"/>
          <w:sz w:val="28"/>
          <w:szCs w:val="28"/>
        </w:rPr>
        <w:t xml:space="preserve">». Универсальный материал для развития у детей логико-математических способностей разработал бельгийский учитель начальной школы Джордж </w:t>
      </w:r>
      <w:proofErr w:type="spellStart"/>
      <w:r w:rsidRPr="00A24B2E">
        <w:rPr>
          <w:rFonts w:ascii="Times New Roman" w:hAnsi="Times New Roman" w:cs="Times New Roman"/>
          <w:sz w:val="28"/>
          <w:szCs w:val="28"/>
        </w:rPr>
        <w:t>Кюизинер</w:t>
      </w:r>
      <w:proofErr w:type="spellEnd"/>
      <w:r w:rsidRPr="00A24B2E">
        <w:rPr>
          <w:rFonts w:ascii="Times New Roman" w:hAnsi="Times New Roman" w:cs="Times New Roman"/>
          <w:sz w:val="28"/>
          <w:szCs w:val="28"/>
        </w:rPr>
        <w:t>.</w:t>
      </w:r>
    </w:p>
    <w:p w:rsidR="001D738A" w:rsidRPr="005F183F" w:rsidRDefault="001D738A" w:rsidP="001D738A">
      <w:pPr>
        <w:ind w:firstLine="851"/>
        <w:rPr>
          <w:rFonts w:ascii="Times New Roman" w:hAnsi="Times New Roman" w:cs="Times New Roman"/>
          <w:sz w:val="28"/>
          <w:szCs w:val="28"/>
        </w:rPr>
      </w:pPr>
      <w:r w:rsidRPr="005F183F">
        <w:rPr>
          <w:rFonts w:ascii="Times New Roman" w:hAnsi="Times New Roman" w:cs="Times New Roman"/>
          <w:bCs/>
          <w:i/>
          <w:iCs/>
          <w:sz w:val="28"/>
          <w:szCs w:val="28"/>
        </w:rPr>
        <w:t>Игровые задачи цветных палочек</w:t>
      </w:r>
    </w:p>
    <w:p w:rsidR="001D738A" w:rsidRPr="00A24B2E" w:rsidRDefault="001D738A" w:rsidP="005F183F">
      <w:pPr>
        <w:ind w:firstLine="851"/>
        <w:rPr>
          <w:rFonts w:ascii="Times New Roman" w:hAnsi="Times New Roman" w:cs="Times New Roman"/>
          <w:sz w:val="28"/>
          <w:szCs w:val="28"/>
        </w:rPr>
      </w:pPr>
      <w:r w:rsidRPr="001D738A">
        <w:rPr>
          <w:rFonts w:ascii="Times New Roman" w:hAnsi="Times New Roman" w:cs="Times New Roman"/>
          <w:sz w:val="28"/>
          <w:szCs w:val="28"/>
        </w:rPr>
        <w:t xml:space="preserve">            </w:t>
      </w:r>
      <w:proofErr w:type="gramStart"/>
      <w:r w:rsidRPr="001D738A">
        <w:rPr>
          <w:rFonts w:ascii="Times New Roman" w:hAnsi="Times New Roman" w:cs="Times New Roman"/>
          <w:sz w:val="28"/>
          <w:szCs w:val="28"/>
        </w:rPr>
        <w:t xml:space="preserve">Счетные  палочки </w:t>
      </w:r>
      <w:proofErr w:type="spellStart"/>
      <w:r w:rsidRPr="001D738A">
        <w:rPr>
          <w:rFonts w:ascii="Times New Roman" w:hAnsi="Times New Roman" w:cs="Times New Roman"/>
          <w:sz w:val="28"/>
          <w:szCs w:val="28"/>
        </w:rPr>
        <w:t>Кюизенера</w:t>
      </w:r>
      <w:proofErr w:type="spellEnd"/>
      <w:r w:rsidRPr="001D738A">
        <w:rPr>
          <w:rFonts w:ascii="Times New Roman" w:hAnsi="Times New Roman" w:cs="Times New Roman"/>
          <w:sz w:val="28"/>
          <w:szCs w:val="28"/>
        </w:rPr>
        <w:t>  являются многофункциональным математическим пособием, которое позволяет "через руки" ребенка формировать понятие числовой последовательности, состава числа, отношений «больше – меньше», «право – лево», «между», «длиннее», «выше» и многое другое.</w:t>
      </w:r>
      <w:proofErr w:type="gramEnd"/>
      <w:r w:rsidRPr="001D738A">
        <w:rPr>
          <w:rFonts w:ascii="Times New Roman" w:hAnsi="Times New Roman" w:cs="Times New Roman"/>
          <w:sz w:val="28"/>
          <w:szCs w:val="28"/>
        </w:rPr>
        <w:t xml:space="preserve"> Набор способствует развитию детского творчества, развития фантазии и воображения, познавательной активности, мелкой моторики, наглядно-действенного мышления, внимания, пространственного ориентирования, восприятия, комбинаторных и конструкторских способностей.</w:t>
      </w:r>
    </w:p>
    <w:p w:rsidR="003A274B"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 xml:space="preserve">«Палочки </w:t>
      </w:r>
      <w:proofErr w:type="spellStart"/>
      <w:r w:rsidRPr="00A24B2E">
        <w:rPr>
          <w:rFonts w:ascii="Times New Roman" w:hAnsi="Times New Roman" w:cs="Times New Roman"/>
          <w:sz w:val="28"/>
          <w:szCs w:val="28"/>
        </w:rPr>
        <w:t>Кюизенера</w:t>
      </w:r>
      <w:proofErr w:type="spellEnd"/>
      <w:r w:rsidRPr="00A24B2E">
        <w:rPr>
          <w:rFonts w:ascii="Times New Roman" w:hAnsi="Times New Roman" w:cs="Times New Roman"/>
          <w:sz w:val="28"/>
          <w:szCs w:val="28"/>
        </w:rPr>
        <w:t>» – это набор счетных палочек, которые еще называют «цветными палочками», «цветными числами». В наборе содержатся четырехгранные палочки 10 разных цветов и длиной от 1 до 10 см. Палочки одной длины выполнены в одном цвете и обозначают определенное число. Чем больше длина палочки, тем больше числовое значение она выражает</w:t>
      </w:r>
      <w:r w:rsidR="003A274B">
        <w:rPr>
          <w:rFonts w:ascii="Times New Roman" w:hAnsi="Times New Roman" w:cs="Times New Roman"/>
          <w:sz w:val="28"/>
          <w:szCs w:val="28"/>
        </w:rPr>
        <w:t>.</w:t>
      </w:r>
    </w:p>
    <w:p w:rsidR="00A24B2E" w:rsidRPr="00A24B2E" w:rsidRDefault="00A24B2E" w:rsidP="00A24B2E">
      <w:pPr>
        <w:ind w:firstLine="851"/>
        <w:rPr>
          <w:rFonts w:ascii="Times New Roman" w:hAnsi="Times New Roman" w:cs="Times New Roman"/>
          <w:sz w:val="28"/>
          <w:szCs w:val="28"/>
        </w:rPr>
      </w:pPr>
      <w:r w:rsidRPr="00A24B2E">
        <w:rPr>
          <w:rFonts w:ascii="Times New Roman" w:hAnsi="Times New Roman" w:cs="Times New Roman"/>
          <w:sz w:val="28"/>
          <w:szCs w:val="28"/>
        </w:rPr>
        <w:t xml:space="preserve">На начальном этапе занятий палочки </w:t>
      </w:r>
      <w:proofErr w:type="spellStart"/>
      <w:r w:rsidRPr="00A24B2E">
        <w:rPr>
          <w:rFonts w:ascii="Times New Roman" w:hAnsi="Times New Roman" w:cs="Times New Roman"/>
          <w:sz w:val="28"/>
          <w:szCs w:val="28"/>
        </w:rPr>
        <w:t>Кюизенера</w:t>
      </w:r>
      <w:proofErr w:type="spellEnd"/>
      <w:r w:rsidRPr="00A24B2E">
        <w:rPr>
          <w:rFonts w:ascii="Times New Roman" w:hAnsi="Times New Roman" w:cs="Times New Roman"/>
          <w:sz w:val="28"/>
          <w:szCs w:val="28"/>
        </w:rPr>
        <w:t xml:space="preserve"> используются как игровой материал. Дети играют с ними, как с обычными кубиками, палочками, конструктором, по ходу игр и занятий, знакомясь с цветами, размерами и формами.</w:t>
      </w:r>
    </w:p>
    <w:p w:rsidR="00A24B2E" w:rsidRDefault="00A24B2E" w:rsidP="00CA6DF4">
      <w:pPr>
        <w:ind w:firstLine="851"/>
        <w:rPr>
          <w:rFonts w:ascii="Times New Roman" w:hAnsi="Times New Roman" w:cs="Times New Roman"/>
          <w:sz w:val="28"/>
          <w:szCs w:val="28"/>
        </w:rPr>
      </w:pPr>
      <w:r w:rsidRPr="00A24B2E">
        <w:rPr>
          <w:rFonts w:ascii="Times New Roman" w:hAnsi="Times New Roman" w:cs="Times New Roman"/>
          <w:sz w:val="28"/>
          <w:szCs w:val="28"/>
        </w:rPr>
        <w:t>На втором этапе палочки уже выступают как математическое пособие. И тут дети учатся постигать законы загадочного мира чисел и других математических понятий.</w:t>
      </w:r>
      <w:r w:rsidR="00CA6DF4">
        <w:rPr>
          <w:rFonts w:ascii="Times New Roman" w:hAnsi="Times New Roman" w:cs="Times New Roman"/>
          <w:sz w:val="28"/>
          <w:szCs w:val="28"/>
        </w:rPr>
        <w:t xml:space="preserve"> </w:t>
      </w:r>
      <w:r w:rsidRPr="00A24B2E">
        <w:rPr>
          <w:rFonts w:ascii="Times New Roman" w:hAnsi="Times New Roman" w:cs="Times New Roman"/>
          <w:sz w:val="28"/>
          <w:szCs w:val="28"/>
        </w:rPr>
        <w:t xml:space="preserve">Педагоги могут применять палочки для работы с детьми и </w:t>
      </w:r>
      <w:proofErr w:type="gramStart"/>
      <w:r w:rsidRPr="00A24B2E">
        <w:rPr>
          <w:rFonts w:ascii="Times New Roman" w:hAnsi="Times New Roman" w:cs="Times New Roman"/>
          <w:sz w:val="28"/>
          <w:szCs w:val="28"/>
        </w:rPr>
        <w:t>советовать родителям приобретать</w:t>
      </w:r>
      <w:proofErr w:type="gramEnd"/>
      <w:r w:rsidRPr="00A24B2E">
        <w:rPr>
          <w:rFonts w:ascii="Times New Roman" w:hAnsi="Times New Roman" w:cs="Times New Roman"/>
          <w:sz w:val="28"/>
          <w:szCs w:val="28"/>
        </w:rPr>
        <w:t xml:space="preserve"> такое пособие.</w:t>
      </w:r>
    </w:p>
    <w:p w:rsidR="005F183F" w:rsidRPr="005F183F" w:rsidRDefault="005F183F" w:rsidP="005F183F">
      <w:pPr>
        <w:jc w:val="center"/>
        <w:rPr>
          <w:rFonts w:ascii="Times New Roman" w:hAnsi="Times New Roman" w:cs="Times New Roman"/>
          <w:i/>
          <w:sz w:val="28"/>
          <w:szCs w:val="28"/>
        </w:rPr>
      </w:pPr>
      <w:r w:rsidRPr="005F183F">
        <w:rPr>
          <w:rFonts w:ascii="Times New Roman" w:hAnsi="Times New Roman" w:cs="Times New Roman"/>
          <w:i/>
          <w:sz w:val="28"/>
          <w:szCs w:val="28"/>
        </w:rPr>
        <w:t xml:space="preserve">Блоки </w:t>
      </w:r>
      <w:proofErr w:type="spellStart"/>
      <w:r w:rsidRPr="005F183F">
        <w:rPr>
          <w:rFonts w:ascii="Times New Roman" w:hAnsi="Times New Roman" w:cs="Times New Roman"/>
          <w:i/>
          <w:sz w:val="28"/>
          <w:szCs w:val="28"/>
        </w:rPr>
        <w:t>Дьенеша</w:t>
      </w:r>
      <w:proofErr w:type="spellEnd"/>
    </w:p>
    <w:p w:rsidR="00746C68" w:rsidRPr="00746C68" w:rsidRDefault="00746C68" w:rsidP="00746C68">
      <w:pPr>
        <w:ind w:firstLine="851"/>
        <w:rPr>
          <w:rFonts w:ascii="Times New Roman" w:hAnsi="Times New Roman" w:cs="Times New Roman"/>
          <w:sz w:val="28"/>
          <w:szCs w:val="28"/>
        </w:rPr>
      </w:pPr>
      <w:r w:rsidRPr="00746C68">
        <w:rPr>
          <w:rFonts w:ascii="Times New Roman" w:hAnsi="Times New Roman" w:cs="Times New Roman"/>
          <w:sz w:val="28"/>
          <w:szCs w:val="28"/>
        </w:rPr>
        <w:t xml:space="preserve">Одной из универсальных современных  педагогических технологий  является использование блоков </w:t>
      </w:r>
      <w:proofErr w:type="spellStart"/>
      <w:r w:rsidRPr="00746C68">
        <w:rPr>
          <w:rFonts w:ascii="Times New Roman" w:hAnsi="Times New Roman" w:cs="Times New Roman"/>
          <w:sz w:val="28"/>
          <w:szCs w:val="28"/>
        </w:rPr>
        <w:t>Дьенеша</w:t>
      </w:r>
      <w:proofErr w:type="spellEnd"/>
      <w:r w:rsidRPr="00746C68">
        <w:rPr>
          <w:rFonts w:ascii="Times New Roman" w:hAnsi="Times New Roman" w:cs="Times New Roman"/>
          <w:sz w:val="28"/>
          <w:szCs w:val="28"/>
        </w:rPr>
        <w:t xml:space="preserve">. Блоки </w:t>
      </w:r>
      <w:proofErr w:type="spellStart"/>
      <w:r w:rsidRPr="00746C68">
        <w:rPr>
          <w:rFonts w:ascii="Times New Roman" w:hAnsi="Times New Roman" w:cs="Times New Roman"/>
          <w:sz w:val="28"/>
          <w:szCs w:val="28"/>
        </w:rPr>
        <w:t>Дьенеша</w:t>
      </w:r>
      <w:proofErr w:type="spellEnd"/>
      <w:r w:rsidRPr="00746C68">
        <w:rPr>
          <w:rFonts w:ascii="Times New Roman" w:hAnsi="Times New Roman" w:cs="Times New Roman"/>
          <w:sz w:val="28"/>
          <w:szCs w:val="28"/>
        </w:rPr>
        <w:t xml:space="preserve"> придумал венгерский психолог, профессор, создатель авторской методики «Новая математика» - </w:t>
      </w:r>
      <w:proofErr w:type="spellStart"/>
      <w:r w:rsidRPr="00746C68">
        <w:rPr>
          <w:rFonts w:ascii="Times New Roman" w:hAnsi="Times New Roman" w:cs="Times New Roman"/>
          <w:sz w:val="28"/>
          <w:szCs w:val="28"/>
        </w:rPr>
        <w:t>Золтан</w:t>
      </w:r>
      <w:proofErr w:type="spellEnd"/>
      <w:r w:rsidRPr="00746C68">
        <w:rPr>
          <w:rFonts w:ascii="Times New Roman" w:hAnsi="Times New Roman" w:cs="Times New Roman"/>
          <w:sz w:val="28"/>
          <w:szCs w:val="28"/>
        </w:rPr>
        <w:t xml:space="preserve"> </w:t>
      </w:r>
      <w:proofErr w:type="spellStart"/>
      <w:r w:rsidRPr="00746C68">
        <w:rPr>
          <w:rFonts w:ascii="Times New Roman" w:hAnsi="Times New Roman" w:cs="Times New Roman"/>
          <w:sz w:val="28"/>
          <w:szCs w:val="28"/>
        </w:rPr>
        <w:t>Дьенеш</w:t>
      </w:r>
      <w:proofErr w:type="spellEnd"/>
      <w:r w:rsidRPr="00746C68">
        <w:rPr>
          <w:rFonts w:ascii="Times New Roman" w:hAnsi="Times New Roman" w:cs="Times New Roman"/>
          <w:sz w:val="28"/>
          <w:szCs w:val="28"/>
        </w:rPr>
        <w:t>. Дидактический материал основан на методе замещения предмета символами и знаками (методе моделирования).</w:t>
      </w:r>
      <w:r w:rsidRPr="00746C68">
        <w:rPr>
          <w:rFonts w:ascii="Times New Roman" w:hAnsi="Times New Roman" w:cs="Times New Roman"/>
          <w:sz w:val="28"/>
          <w:szCs w:val="28"/>
        </w:rPr>
        <w:br/>
        <w:t xml:space="preserve">  </w:t>
      </w:r>
      <w:proofErr w:type="spellStart"/>
      <w:r w:rsidRPr="00746C68">
        <w:rPr>
          <w:rFonts w:ascii="Times New Roman" w:hAnsi="Times New Roman" w:cs="Times New Roman"/>
          <w:sz w:val="28"/>
          <w:szCs w:val="28"/>
        </w:rPr>
        <w:t>Золтан</w:t>
      </w:r>
      <w:proofErr w:type="spellEnd"/>
      <w:r w:rsidRPr="00746C68">
        <w:rPr>
          <w:rFonts w:ascii="Times New Roman" w:hAnsi="Times New Roman" w:cs="Times New Roman"/>
          <w:sz w:val="28"/>
          <w:szCs w:val="28"/>
        </w:rPr>
        <w:t xml:space="preserve">  </w:t>
      </w:r>
      <w:proofErr w:type="spellStart"/>
      <w:r w:rsidRPr="00746C68">
        <w:rPr>
          <w:rFonts w:ascii="Times New Roman" w:hAnsi="Times New Roman" w:cs="Times New Roman"/>
          <w:sz w:val="28"/>
          <w:szCs w:val="28"/>
        </w:rPr>
        <w:t>Дьенеш</w:t>
      </w:r>
      <w:proofErr w:type="spellEnd"/>
      <w:r w:rsidRPr="00746C68">
        <w:rPr>
          <w:rFonts w:ascii="Times New Roman" w:hAnsi="Times New Roman" w:cs="Times New Roman"/>
          <w:sz w:val="28"/>
          <w:szCs w:val="28"/>
        </w:rPr>
        <w:t xml:space="preserve"> создал простую, но в, то, же время уникальную игрушку,  кубики,  которую поместил в небольшую коробку.</w:t>
      </w:r>
      <w:r w:rsidRPr="00746C68">
        <w:rPr>
          <w:rFonts w:ascii="Times New Roman" w:hAnsi="Times New Roman" w:cs="Times New Roman"/>
          <w:sz w:val="28"/>
          <w:szCs w:val="28"/>
        </w:rPr>
        <w:br/>
      </w:r>
      <w:r w:rsidRPr="00746C68">
        <w:rPr>
          <w:rFonts w:ascii="Times New Roman" w:hAnsi="Times New Roman" w:cs="Times New Roman"/>
          <w:sz w:val="28"/>
          <w:szCs w:val="28"/>
        </w:rPr>
        <w:lastRenderedPageBreak/>
        <w:t>Последнее десятилетие этот материал завоевывает все большее признание у педагогов нашей  страны.</w:t>
      </w:r>
    </w:p>
    <w:p w:rsidR="00746C68" w:rsidRPr="00746C68" w:rsidRDefault="00746C68" w:rsidP="00746C68">
      <w:pPr>
        <w:ind w:firstLine="851"/>
        <w:rPr>
          <w:rFonts w:ascii="Times New Roman" w:hAnsi="Times New Roman" w:cs="Times New Roman"/>
          <w:sz w:val="28"/>
          <w:szCs w:val="28"/>
        </w:rPr>
      </w:pPr>
      <w:r w:rsidRPr="00746C68">
        <w:rPr>
          <w:rFonts w:ascii="Times New Roman" w:hAnsi="Times New Roman" w:cs="Times New Roman"/>
          <w:sz w:val="28"/>
          <w:szCs w:val="28"/>
        </w:rPr>
        <w:t xml:space="preserve">Итак, логические блоки </w:t>
      </w:r>
      <w:proofErr w:type="spellStart"/>
      <w:r w:rsidRPr="00746C68">
        <w:rPr>
          <w:rFonts w:ascii="Times New Roman" w:hAnsi="Times New Roman" w:cs="Times New Roman"/>
          <w:sz w:val="28"/>
          <w:szCs w:val="28"/>
        </w:rPr>
        <w:t>Дьенеша</w:t>
      </w:r>
      <w:proofErr w:type="spellEnd"/>
      <w:r w:rsidRPr="00746C68">
        <w:rPr>
          <w:rFonts w:ascii="Times New Roman" w:hAnsi="Times New Roman" w:cs="Times New Roman"/>
          <w:sz w:val="28"/>
          <w:szCs w:val="28"/>
        </w:rPr>
        <w:t xml:space="preserve"> предназначены для детей от  2до 8 лет. Как видим, относятся они к типу игрушек, с которыми играть можно ни один год путем усложнения заданий </w:t>
      </w:r>
      <w:proofErr w:type="gramStart"/>
      <w:r w:rsidRPr="00746C68">
        <w:rPr>
          <w:rFonts w:ascii="Times New Roman" w:hAnsi="Times New Roman" w:cs="Times New Roman"/>
          <w:sz w:val="28"/>
          <w:szCs w:val="28"/>
        </w:rPr>
        <w:t>от</w:t>
      </w:r>
      <w:proofErr w:type="gramEnd"/>
      <w:r w:rsidRPr="00746C68">
        <w:rPr>
          <w:rFonts w:ascii="Times New Roman" w:hAnsi="Times New Roman" w:cs="Times New Roman"/>
          <w:sz w:val="28"/>
          <w:szCs w:val="28"/>
        </w:rPr>
        <w:t xml:space="preserve"> простого к сложному.</w:t>
      </w:r>
      <w:r w:rsidRPr="00746C68">
        <w:rPr>
          <w:rFonts w:ascii="Times New Roman" w:hAnsi="Times New Roman" w:cs="Times New Roman"/>
          <w:sz w:val="28"/>
          <w:szCs w:val="28"/>
        </w:rPr>
        <w:br/>
        <w:t>Основная цель использования дидактического материала научить дошкольников решать логические задачи на разбиение по свойствам. </w:t>
      </w:r>
      <w:r w:rsidRPr="00746C68">
        <w:rPr>
          <w:rFonts w:ascii="Times New Roman" w:hAnsi="Times New Roman" w:cs="Times New Roman"/>
          <w:sz w:val="28"/>
          <w:szCs w:val="28"/>
        </w:rPr>
        <w:br/>
        <w:t>Основное умение, необходимое для решения логических задач - это умение выявлять в объектах разнообразные свойства, называть их, адекватно обозначать словом их отсутствие, абстрагировать и удерживать в памяти одно, одновременно два или три свойства, обобщать объекты по одному, двум или трем, свойствам с учетом наличия или отсутствия каждого. </w:t>
      </w:r>
    </w:p>
    <w:p w:rsidR="00A24B2E" w:rsidRPr="00A24B2E" w:rsidRDefault="00746C68" w:rsidP="003A274B">
      <w:pPr>
        <w:ind w:firstLine="851"/>
        <w:rPr>
          <w:rFonts w:ascii="Times New Roman" w:hAnsi="Times New Roman" w:cs="Times New Roman"/>
          <w:sz w:val="28"/>
          <w:szCs w:val="28"/>
        </w:rPr>
      </w:pPr>
      <w:r w:rsidRPr="00746C68">
        <w:rPr>
          <w:rFonts w:ascii="Times New Roman" w:hAnsi="Times New Roman" w:cs="Times New Roman"/>
          <w:sz w:val="28"/>
          <w:szCs w:val="28"/>
        </w:rPr>
        <w:t xml:space="preserve">Игры с блоками </w:t>
      </w:r>
      <w:proofErr w:type="spellStart"/>
      <w:r w:rsidRPr="00746C68">
        <w:rPr>
          <w:rFonts w:ascii="Times New Roman" w:hAnsi="Times New Roman" w:cs="Times New Roman"/>
          <w:sz w:val="28"/>
          <w:szCs w:val="28"/>
        </w:rPr>
        <w:t>Дьенеша</w:t>
      </w:r>
      <w:proofErr w:type="spellEnd"/>
      <w:r w:rsidRPr="00746C68">
        <w:rPr>
          <w:rFonts w:ascii="Times New Roman" w:hAnsi="Times New Roman" w:cs="Times New Roman"/>
          <w:sz w:val="28"/>
          <w:szCs w:val="28"/>
        </w:rPr>
        <w:t xml:space="preserve"> способствуют развитию речи: дети учатся рассуждать, вступают в диалог со своими сверстниками,   строят  свои  высказывания, используя в предложениях союзы «и», «или», «не», и др.,  охотно вступают в речевой контакт </w:t>
      </w:r>
      <w:proofErr w:type="gramStart"/>
      <w:r w:rsidRPr="00746C68">
        <w:rPr>
          <w:rFonts w:ascii="Times New Roman" w:hAnsi="Times New Roman" w:cs="Times New Roman"/>
          <w:sz w:val="28"/>
          <w:szCs w:val="28"/>
        </w:rPr>
        <w:t>со</w:t>
      </w:r>
      <w:proofErr w:type="gramEnd"/>
      <w:r w:rsidRPr="00746C68">
        <w:rPr>
          <w:rFonts w:ascii="Times New Roman" w:hAnsi="Times New Roman" w:cs="Times New Roman"/>
          <w:sz w:val="28"/>
          <w:szCs w:val="28"/>
        </w:rPr>
        <w:t xml:space="preserve"> взрослыми, обогащается словарный запас, пробуждается живой интерес к обучению.</w:t>
      </w:r>
    </w:p>
    <w:p w:rsidR="000C0346" w:rsidRPr="00A24B2E" w:rsidRDefault="000C0346" w:rsidP="00CA6DF4">
      <w:pPr>
        <w:rPr>
          <w:rFonts w:ascii="Times New Roman" w:hAnsi="Times New Roman" w:cs="Times New Roman"/>
          <w:sz w:val="28"/>
          <w:szCs w:val="28"/>
        </w:rPr>
      </w:pPr>
      <w:bookmarkStart w:id="0" w:name="_GoBack"/>
      <w:bookmarkEnd w:id="0"/>
    </w:p>
    <w:sectPr w:rsidR="000C0346" w:rsidRPr="00A24B2E" w:rsidSect="00830487">
      <w:pgSz w:w="11906" w:h="16838"/>
      <w:pgMar w:top="1134" w:right="424" w:bottom="568"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2D7" w:rsidRDefault="007742D7" w:rsidP="005F183F">
      <w:pPr>
        <w:spacing w:after="0" w:line="240" w:lineRule="auto"/>
      </w:pPr>
      <w:r>
        <w:separator/>
      </w:r>
    </w:p>
  </w:endnote>
  <w:endnote w:type="continuationSeparator" w:id="0">
    <w:p w:rsidR="007742D7" w:rsidRDefault="007742D7" w:rsidP="005F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2D7" w:rsidRDefault="007742D7" w:rsidP="005F183F">
      <w:pPr>
        <w:spacing w:after="0" w:line="240" w:lineRule="auto"/>
      </w:pPr>
      <w:r>
        <w:separator/>
      </w:r>
    </w:p>
  </w:footnote>
  <w:footnote w:type="continuationSeparator" w:id="0">
    <w:p w:rsidR="007742D7" w:rsidRDefault="007742D7" w:rsidP="005F18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71"/>
    <w:rsid w:val="0004161C"/>
    <w:rsid w:val="000C0346"/>
    <w:rsid w:val="001D738A"/>
    <w:rsid w:val="002F0958"/>
    <w:rsid w:val="003A274B"/>
    <w:rsid w:val="004336B5"/>
    <w:rsid w:val="004F537D"/>
    <w:rsid w:val="005A63F9"/>
    <w:rsid w:val="005F183F"/>
    <w:rsid w:val="006B367D"/>
    <w:rsid w:val="00746C68"/>
    <w:rsid w:val="007742D7"/>
    <w:rsid w:val="00810E71"/>
    <w:rsid w:val="00830487"/>
    <w:rsid w:val="008F6260"/>
    <w:rsid w:val="00924610"/>
    <w:rsid w:val="009278C7"/>
    <w:rsid w:val="009626C9"/>
    <w:rsid w:val="009817B2"/>
    <w:rsid w:val="00A24B2E"/>
    <w:rsid w:val="00BD636D"/>
    <w:rsid w:val="00BE6E96"/>
    <w:rsid w:val="00CA6DF4"/>
    <w:rsid w:val="00CB7D0E"/>
    <w:rsid w:val="00CF17CA"/>
    <w:rsid w:val="00EB71E3"/>
    <w:rsid w:val="00EB7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367D"/>
    <w:rPr>
      <w:rFonts w:ascii="Times New Roman" w:hAnsi="Times New Roman" w:cs="Times New Roman"/>
      <w:sz w:val="24"/>
      <w:szCs w:val="24"/>
    </w:rPr>
  </w:style>
  <w:style w:type="character" w:styleId="a4">
    <w:name w:val="Hyperlink"/>
    <w:basedOn w:val="a0"/>
    <w:uiPriority w:val="99"/>
    <w:unhideWhenUsed/>
    <w:rsid w:val="00BE6E96"/>
    <w:rPr>
      <w:color w:val="0000FF" w:themeColor="hyperlink"/>
      <w:u w:val="single"/>
    </w:rPr>
  </w:style>
  <w:style w:type="paragraph" w:styleId="a5">
    <w:name w:val="header"/>
    <w:basedOn w:val="a"/>
    <w:link w:val="a6"/>
    <w:uiPriority w:val="99"/>
    <w:unhideWhenUsed/>
    <w:rsid w:val="005F18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F183F"/>
  </w:style>
  <w:style w:type="paragraph" w:styleId="a7">
    <w:name w:val="footer"/>
    <w:basedOn w:val="a"/>
    <w:link w:val="a8"/>
    <w:uiPriority w:val="99"/>
    <w:unhideWhenUsed/>
    <w:rsid w:val="005F18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1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367D"/>
    <w:rPr>
      <w:rFonts w:ascii="Times New Roman" w:hAnsi="Times New Roman" w:cs="Times New Roman"/>
      <w:sz w:val="24"/>
      <w:szCs w:val="24"/>
    </w:rPr>
  </w:style>
  <w:style w:type="character" w:styleId="a4">
    <w:name w:val="Hyperlink"/>
    <w:basedOn w:val="a0"/>
    <w:uiPriority w:val="99"/>
    <w:unhideWhenUsed/>
    <w:rsid w:val="00BE6E96"/>
    <w:rPr>
      <w:color w:val="0000FF" w:themeColor="hyperlink"/>
      <w:u w:val="single"/>
    </w:rPr>
  </w:style>
  <w:style w:type="paragraph" w:styleId="a5">
    <w:name w:val="header"/>
    <w:basedOn w:val="a"/>
    <w:link w:val="a6"/>
    <w:uiPriority w:val="99"/>
    <w:unhideWhenUsed/>
    <w:rsid w:val="005F18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F183F"/>
  </w:style>
  <w:style w:type="paragraph" w:styleId="a7">
    <w:name w:val="footer"/>
    <w:basedOn w:val="a"/>
    <w:link w:val="a8"/>
    <w:uiPriority w:val="99"/>
    <w:unhideWhenUsed/>
    <w:rsid w:val="005F18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751">
      <w:bodyDiv w:val="1"/>
      <w:marLeft w:val="0"/>
      <w:marRight w:val="0"/>
      <w:marTop w:val="0"/>
      <w:marBottom w:val="0"/>
      <w:divBdr>
        <w:top w:val="none" w:sz="0" w:space="0" w:color="auto"/>
        <w:left w:val="none" w:sz="0" w:space="0" w:color="auto"/>
        <w:bottom w:val="none" w:sz="0" w:space="0" w:color="auto"/>
        <w:right w:val="none" w:sz="0" w:space="0" w:color="auto"/>
      </w:divBdr>
    </w:div>
    <w:div w:id="75832369">
      <w:bodyDiv w:val="1"/>
      <w:marLeft w:val="0"/>
      <w:marRight w:val="0"/>
      <w:marTop w:val="0"/>
      <w:marBottom w:val="0"/>
      <w:divBdr>
        <w:top w:val="none" w:sz="0" w:space="0" w:color="auto"/>
        <w:left w:val="none" w:sz="0" w:space="0" w:color="auto"/>
        <w:bottom w:val="none" w:sz="0" w:space="0" w:color="auto"/>
        <w:right w:val="none" w:sz="0" w:space="0" w:color="auto"/>
      </w:divBdr>
    </w:div>
    <w:div w:id="555049318">
      <w:bodyDiv w:val="1"/>
      <w:marLeft w:val="0"/>
      <w:marRight w:val="0"/>
      <w:marTop w:val="0"/>
      <w:marBottom w:val="0"/>
      <w:divBdr>
        <w:top w:val="none" w:sz="0" w:space="0" w:color="auto"/>
        <w:left w:val="none" w:sz="0" w:space="0" w:color="auto"/>
        <w:bottom w:val="none" w:sz="0" w:space="0" w:color="auto"/>
        <w:right w:val="none" w:sz="0" w:space="0" w:color="auto"/>
      </w:divBdr>
    </w:div>
    <w:div w:id="837624070">
      <w:bodyDiv w:val="1"/>
      <w:marLeft w:val="0"/>
      <w:marRight w:val="0"/>
      <w:marTop w:val="0"/>
      <w:marBottom w:val="0"/>
      <w:divBdr>
        <w:top w:val="none" w:sz="0" w:space="0" w:color="auto"/>
        <w:left w:val="none" w:sz="0" w:space="0" w:color="auto"/>
        <w:bottom w:val="none" w:sz="0" w:space="0" w:color="auto"/>
        <w:right w:val="none" w:sz="0" w:space="0" w:color="auto"/>
      </w:divBdr>
      <w:divsChild>
        <w:div w:id="1130366831">
          <w:marLeft w:val="0"/>
          <w:marRight w:val="0"/>
          <w:marTop w:val="100"/>
          <w:marBottom w:val="100"/>
          <w:divBdr>
            <w:top w:val="none" w:sz="0" w:space="0" w:color="auto"/>
            <w:left w:val="none" w:sz="0" w:space="0" w:color="auto"/>
            <w:bottom w:val="none" w:sz="0" w:space="0" w:color="auto"/>
            <w:right w:val="none" w:sz="0" w:space="0" w:color="auto"/>
          </w:divBdr>
          <w:divsChild>
            <w:div w:id="2030645950">
              <w:marLeft w:val="4500"/>
              <w:marRight w:val="0"/>
              <w:marTop w:val="0"/>
              <w:marBottom w:val="0"/>
              <w:divBdr>
                <w:top w:val="none" w:sz="0" w:space="0" w:color="auto"/>
                <w:left w:val="none" w:sz="0" w:space="0" w:color="auto"/>
                <w:bottom w:val="none" w:sz="0" w:space="0" w:color="auto"/>
                <w:right w:val="none" w:sz="0" w:space="0" w:color="auto"/>
              </w:divBdr>
              <w:divsChild>
                <w:div w:id="1581210363">
                  <w:marLeft w:val="0"/>
                  <w:marRight w:val="0"/>
                  <w:marTop w:val="0"/>
                  <w:marBottom w:val="0"/>
                  <w:divBdr>
                    <w:top w:val="none" w:sz="0" w:space="0" w:color="auto"/>
                    <w:left w:val="none" w:sz="0" w:space="0" w:color="auto"/>
                    <w:bottom w:val="none" w:sz="0" w:space="0" w:color="auto"/>
                    <w:right w:val="none" w:sz="0" w:space="0" w:color="auto"/>
                  </w:divBdr>
                  <w:divsChild>
                    <w:div w:id="1772361258">
                      <w:marLeft w:val="0"/>
                      <w:marRight w:val="0"/>
                      <w:marTop w:val="0"/>
                      <w:marBottom w:val="0"/>
                      <w:divBdr>
                        <w:top w:val="single" w:sz="6" w:space="21" w:color="DDECF1"/>
                        <w:left w:val="single" w:sz="6" w:space="29" w:color="DDECF1"/>
                        <w:bottom w:val="single" w:sz="6" w:space="29" w:color="DDECF1"/>
                        <w:right w:val="single" w:sz="6" w:space="29" w:color="DDECF1"/>
                      </w:divBdr>
                      <w:divsChild>
                        <w:div w:id="16199469">
                          <w:marLeft w:val="0"/>
                          <w:marRight w:val="0"/>
                          <w:marTop w:val="420"/>
                          <w:marBottom w:val="570"/>
                          <w:divBdr>
                            <w:top w:val="single" w:sz="6" w:space="21" w:color="C8E2EC"/>
                            <w:left w:val="none" w:sz="0" w:space="0" w:color="auto"/>
                            <w:bottom w:val="none" w:sz="0" w:space="0" w:color="auto"/>
                            <w:right w:val="none" w:sz="0" w:space="0" w:color="auto"/>
                          </w:divBdr>
                          <w:divsChild>
                            <w:div w:id="1472823265">
                              <w:marLeft w:val="0"/>
                              <w:marRight w:val="0"/>
                              <w:marTop w:val="0"/>
                              <w:marBottom w:val="0"/>
                              <w:divBdr>
                                <w:top w:val="single" w:sz="6" w:space="21" w:color="C8E2EC"/>
                                <w:left w:val="single" w:sz="6" w:space="21" w:color="C8E2EC"/>
                                <w:bottom w:val="single" w:sz="6" w:space="21" w:color="C8E2EC"/>
                                <w:right w:val="single" w:sz="6" w:space="21" w:color="C8E2EC"/>
                              </w:divBdr>
                              <w:divsChild>
                                <w:div w:id="6745721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088808">
      <w:bodyDiv w:val="1"/>
      <w:marLeft w:val="0"/>
      <w:marRight w:val="0"/>
      <w:marTop w:val="0"/>
      <w:marBottom w:val="0"/>
      <w:divBdr>
        <w:top w:val="none" w:sz="0" w:space="0" w:color="auto"/>
        <w:left w:val="none" w:sz="0" w:space="0" w:color="auto"/>
        <w:bottom w:val="none" w:sz="0" w:space="0" w:color="auto"/>
        <w:right w:val="none" w:sz="0" w:space="0" w:color="auto"/>
      </w:divBdr>
    </w:div>
    <w:div w:id="1021319500">
      <w:bodyDiv w:val="1"/>
      <w:marLeft w:val="0"/>
      <w:marRight w:val="0"/>
      <w:marTop w:val="0"/>
      <w:marBottom w:val="0"/>
      <w:divBdr>
        <w:top w:val="none" w:sz="0" w:space="0" w:color="auto"/>
        <w:left w:val="none" w:sz="0" w:space="0" w:color="auto"/>
        <w:bottom w:val="none" w:sz="0" w:space="0" w:color="auto"/>
        <w:right w:val="none" w:sz="0" w:space="0" w:color="auto"/>
      </w:divBdr>
    </w:div>
    <w:div w:id="1590040426">
      <w:bodyDiv w:val="1"/>
      <w:marLeft w:val="0"/>
      <w:marRight w:val="0"/>
      <w:marTop w:val="0"/>
      <w:marBottom w:val="0"/>
      <w:divBdr>
        <w:top w:val="none" w:sz="0" w:space="0" w:color="auto"/>
        <w:left w:val="none" w:sz="0" w:space="0" w:color="auto"/>
        <w:bottom w:val="none" w:sz="0" w:space="0" w:color="auto"/>
        <w:right w:val="none" w:sz="0" w:space="0" w:color="auto"/>
      </w:divBdr>
      <w:divsChild>
        <w:div w:id="843593104">
          <w:marLeft w:val="0"/>
          <w:marRight w:val="0"/>
          <w:marTop w:val="100"/>
          <w:marBottom w:val="100"/>
          <w:divBdr>
            <w:top w:val="none" w:sz="0" w:space="0" w:color="auto"/>
            <w:left w:val="none" w:sz="0" w:space="0" w:color="auto"/>
            <w:bottom w:val="none" w:sz="0" w:space="0" w:color="auto"/>
            <w:right w:val="none" w:sz="0" w:space="0" w:color="auto"/>
          </w:divBdr>
          <w:divsChild>
            <w:div w:id="913585347">
              <w:marLeft w:val="4500"/>
              <w:marRight w:val="0"/>
              <w:marTop w:val="0"/>
              <w:marBottom w:val="0"/>
              <w:divBdr>
                <w:top w:val="none" w:sz="0" w:space="0" w:color="auto"/>
                <w:left w:val="none" w:sz="0" w:space="0" w:color="auto"/>
                <w:bottom w:val="none" w:sz="0" w:space="0" w:color="auto"/>
                <w:right w:val="none" w:sz="0" w:space="0" w:color="auto"/>
              </w:divBdr>
              <w:divsChild>
                <w:div w:id="353849391">
                  <w:marLeft w:val="0"/>
                  <w:marRight w:val="0"/>
                  <w:marTop w:val="0"/>
                  <w:marBottom w:val="0"/>
                  <w:divBdr>
                    <w:top w:val="none" w:sz="0" w:space="0" w:color="auto"/>
                    <w:left w:val="none" w:sz="0" w:space="0" w:color="auto"/>
                    <w:bottom w:val="none" w:sz="0" w:space="0" w:color="auto"/>
                    <w:right w:val="none" w:sz="0" w:space="0" w:color="auto"/>
                  </w:divBdr>
                  <w:divsChild>
                    <w:div w:id="515585448">
                      <w:marLeft w:val="0"/>
                      <w:marRight w:val="0"/>
                      <w:marTop w:val="0"/>
                      <w:marBottom w:val="0"/>
                      <w:divBdr>
                        <w:top w:val="single" w:sz="6" w:space="21" w:color="DDECF1"/>
                        <w:left w:val="single" w:sz="6" w:space="29" w:color="DDECF1"/>
                        <w:bottom w:val="single" w:sz="6" w:space="29" w:color="DDECF1"/>
                        <w:right w:val="single" w:sz="6" w:space="29" w:color="DDECF1"/>
                      </w:divBdr>
                      <w:divsChild>
                        <w:div w:id="750270602">
                          <w:marLeft w:val="0"/>
                          <w:marRight w:val="0"/>
                          <w:marTop w:val="420"/>
                          <w:marBottom w:val="570"/>
                          <w:divBdr>
                            <w:top w:val="single" w:sz="6" w:space="21" w:color="C8E2EC"/>
                            <w:left w:val="none" w:sz="0" w:space="0" w:color="auto"/>
                            <w:bottom w:val="none" w:sz="0" w:space="0" w:color="auto"/>
                            <w:right w:val="none" w:sz="0" w:space="0" w:color="auto"/>
                          </w:divBdr>
                          <w:divsChild>
                            <w:div w:id="1190100461">
                              <w:marLeft w:val="0"/>
                              <w:marRight w:val="0"/>
                              <w:marTop w:val="0"/>
                              <w:marBottom w:val="0"/>
                              <w:divBdr>
                                <w:top w:val="single" w:sz="6" w:space="21" w:color="C8E2EC"/>
                                <w:left w:val="single" w:sz="6" w:space="21" w:color="C8E2EC"/>
                                <w:bottom w:val="single" w:sz="6" w:space="21" w:color="C8E2EC"/>
                                <w:right w:val="single" w:sz="6" w:space="21" w:color="C8E2EC"/>
                              </w:divBdr>
                              <w:divsChild>
                                <w:div w:id="21017548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449741">
      <w:bodyDiv w:val="1"/>
      <w:marLeft w:val="0"/>
      <w:marRight w:val="0"/>
      <w:marTop w:val="0"/>
      <w:marBottom w:val="0"/>
      <w:divBdr>
        <w:top w:val="none" w:sz="0" w:space="0" w:color="auto"/>
        <w:left w:val="none" w:sz="0" w:space="0" w:color="auto"/>
        <w:bottom w:val="none" w:sz="0" w:space="0" w:color="auto"/>
        <w:right w:val="none" w:sz="0" w:space="0" w:color="auto"/>
      </w:divBdr>
    </w:div>
    <w:div w:id="1982031426">
      <w:bodyDiv w:val="1"/>
      <w:marLeft w:val="0"/>
      <w:marRight w:val="0"/>
      <w:marTop w:val="0"/>
      <w:marBottom w:val="0"/>
      <w:divBdr>
        <w:top w:val="none" w:sz="0" w:space="0" w:color="auto"/>
        <w:left w:val="none" w:sz="0" w:space="0" w:color="auto"/>
        <w:bottom w:val="none" w:sz="0" w:space="0" w:color="auto"/>
        <w:right w:val="none" w:sz="0" w:space="0" w:color="auto"/>
      </w:divBdr>
      <w:divsChild>
        <w:div w:id="845024477">
          <w:marLeft w:val="0"/>
          <w:marRight w:val="0"/>
          <w:marTop w:val="100"/>
          <w:marBottom w:val="100"/>
          <w:divBdr>
            <w:top w:val="none" w:sz="0" w:space="0" w:color="auto"/>
            <w:left w:val="none" w:sz="0" w:space="0" w:color="auto"/>
            <w:bottom w:val="none" w:sz="0" w:space="0" w:color="auto"/>
            <w:right w:val="none" w:sz="0" w:space="0" w:color="auto"/>
          </w:divBdr>
          <w:divsChild>
            <w:div w:id="1230266633">
              <w:marLeft w:val="4500"/>
              <w:marRight w:val="0"/>
              <w:marTop w:val="0"/>
              <w:marBottom w:val="0"/>
              <w:divBdr>
                <w:top w:val="none" w:sz="0" w:space="0" w:color="auto"/>
                <w:left w:val="none" w:sz="0" w:space="0" w:color="auto"/>
                <w:bottom w:val="none" w:sz="0" w:space="0" w:color="auto"/>
                <w:right w:val="none" w:sz="0" w:space="0" w:color="auto"/>
              </w:divBdr>
              <w:divsChild>
                <w:div w:id="1622301821">
                  <w:marLeft w:val="0"/>
                  <w:marRight w:val="0"/>
                  <w:marTop w:val="0"/>
                  <w:marBottom w:val="0"/>
                  <w:divBdr>
                    <w:top w:val="none" w:sz="0" w:space="0" w:color="auto"/>
                    <w:left w:val="none" w:sz="0" w:space="0" w:color="auto"/>
                    <w:bottom w:val="none" w:sz="0" w:space="0" w:color="auto"/>
                    <w:right w:val="none" w:sz="0" w:space="0" w:color="auto"/>
                  </w:divBdr>
                  <w:divsChild>
                    <w:div w:id="151875864">
                      <w:marLeft w:val="0"/>
                      <w:marRight w:val="0"/>
                      <w:marTop w:val="0"/>
                      <w:marBottom w:val="0"/>
                      <w:divBdr>
                        <w:top w:val="single" w:sz="6" w:space="21" w:color="DDECF1"/>
                        <w:left w:val="single" w:sz="6" w:space="29" w:color="DDECF1"/>
                        <w:bottom w:val="single" w:sz="6" w:space="29" w:color="DDECF1"/>
                        <w:right w:val="single" w:sz="6" w:space="29" w:color="DDECF1"/>
                      </w:divBdr>
                      <w:divsChild>
                        <w:div w:id="529416433">
                          <w:marLeft w:val="0"/>
                          <w:marRight w:val="0"/>
                          <w:marTop w:val="420"/>
                          <w:marBottom w:val="570"/>
                          <w:divBdr>
                            <w:top w:val="single" w:sz="6" w:space="21" w:color="C8E2EC"/>
                            <w:left w:val="none" w:sz="0" w:space="0" w:color="auto"/>
                            <w:bottom w:val="none" w:sz="0" w:space="0" w:color="auto"/>
                            <w:right w:val="none" w:sz="0" w:space="0" w:color="auto"/>
                          </w:divBdr>
                          <w:divsChild>
                            <w:div w:id="1935626276">
                              <w:marLeft w:val="0"/>
                              <w:marRight w:val="0"/>
                              <w:marTop w:val="0"/>
                              <w:marBottom w:val="0"/>
                              <w:divBdr>
                                <w:top w:val="single" w:sz="6" w:space="21" w:color="C8E2EC"/>
                                <w:left w:val="single" w:sz="6" w:space="21" w:color="C8E2EC"/>
                                <w:bottom w:val="single" w:sz="6" w:space="21" w:color="C8E2EC"/>
                                <w:right w:val="single" w:sz="6" w:space="21" w:color="C8E2EC"/>
                              </w:divBdr>
                              <w:divsChild>
                                <w:div w:id="19510852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51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robinzoniya.ru/catalog/tovar/voskobovich_personazh_gnomy/&amp;sa=D&amp;ust=1554140100545000" TargetMode="External"/><Relationship Id="rId3" Type="http://schemas.openxmlformats.org/officeDocument/2006/relationships/settings" Target="settings.xml"/><Relationship Id="rId7" Type="http://schemas.openxmlformats.org/officeDocument/2006/relationships/hyperlink" Target="https://www.google.com/url?q=http://robinzoniya.ru/catalog/metodika_voskobovicha/&amp;sa=D&amp;ust=1554140100544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8</Pages>
  <Words>2700</Words>
  <Characters>15394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Aggro</dc:creator>
  <cp:keywords/>
  <dc:description/>
  <cp:lastModifiedBy>Aggro</cp:lastModifiedBy>
  <cp:revision>14</cp:revision>
  <dcterms:created xsi:type="dcterms:W3CDTF">2021-02-02T07:47:00Z</dcterms:created>
  <dcterms:modified xsi:type="dcterms:W3CDTF">2022-02-17T11:57:00Z</dcterms:modified>
</cp:coreProperties>
</file>