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88E" w:rsidRPr="00B9388E" w:rsidRDefault="00B9388E" w:rsidP="00B9388E">
      <w:pPr>
        <w:shd w:val="clear" w:color="auto" w:fill="FFFFFF" w:themeFill="background1"/>
        <w:spacing w:after="0" w:line="240" w:lineRule="auto"/>
        <w:jc w:val="both"/>
        <w:rPr>
          <w:rFonts w:ascii="Times New Roman" w:eastAsia="Times New Roman" w:hAnsi="Times New Roman" w:cs="Times New Roman"/>
          <w:b/>
          <w:bCs/>
          <w:kern w:val="36"/>
          <w:sz w:val="28"/>
          <w:szCs w:val="28"/>
          <w:lang w:eastAsia="ru-RU"/>
        </w:rPr>
      </w:pPr>
      <w:r w:rsidRPr="00B9388E">
        <w:rPr>
          <w:rFonts w:ascii="Times New Roman" w:eastAsia="Times New Roman" w:hAnsi="Times New Roman" w:cs="Times New Roman"/>
          <w:b/>
          <w:bCs/>
          <w:kern w:val="36"/>
          <w:sz w:val="28"/>
          <w:szCs w:val="28"/>
          <w:lang w:eastAsia="ru-RU"/>
        </w:rPr>
        <w:t>Занятие по обучению финансовой грамотности в подготовительной групп</w:t>
      </w:r>
      <w:bookmarkStart w:id="0" w:name="_GoBack"/>
      <w:bookmarkEnd w:id="0"/>
      <w:r w:rsidRPr="00B9388E">
        <w:rPr>
          <w:rFonts w:ascii="Times New Roman" w:eastAsia="Times New Roman" w:hAnsi="Times New Roman" w:cs="Times New Roman"/>
          <w:b/>
          <w:bCs/>
          <w:kern w:val="36"/>
          <w:sz w:val="28"/>
          <w:szCs w:val="28"/>
          <w:lang w:eastAsia="ru-RU"/>
        </w:rPr>
        <w:t>е с элементами экспериментирования "Что такое деньги?"</w:t>
      </w:r>
    </w:p>
    <w:p w:rsidR="00B9388E" w:rsidRDefault="00B9388E" w:rsidP="003D4894">
      <w:pPr>
        <w:shd w:val="clear" w:color="auto" w:fill="FFFFFF" w:themeFill="background1"/>
        <w:spacing w:after="0" w:line="240" w:lineRule="auto"/>
        <w:jc w:val="both"/>
        <w:rPr>
          <w:rFonts w:ascii="Times New Roman" w:eastAsia="Times New Roman" w:hAnsi="Times New Roman" w:cs="Times New Roman"/>
          <w:b/>
          <w:bCs/>
          <w:sz w:val="28"/>
          <w:szCs w:val="28"/>
          <w:lang w:eastAsia="ru-RU"/>
        </w:rPr>
      </w:pP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Цель:</w:t>
      </w:r>
    </w:p>
    <w:p w:rsidR="003D4894" w:rsidRPr="00121524" w:rsidRDefault="003D4894" w:rsidP="003D4894">
      <w:pPr>
        <w:numPr>
          <w:ilvl w:val="0"/>
          <w:numId w:val="1"/>
        </w:numPr>
        <w:shd w:val="clear" w:color="auto" w:fill="FFFFFF" w:themeFill="background1"/>
        <w:spacing w:after="0" w:line="240" w:lineRule="auto"/>
        <w:ind w:left="300"/>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расширить знания дошкольников по финансовой грамотности;</w:t>
      </w:r>
    </w:p>
    <w:p w:rsidR="003D4894" w:rsidRPr="00121524" w:rsidRDefault="003D4894" w:rsidP="003D4894">
      <w:pPr>
        <w:numPr>
          <w:ilvl w:val="0"/>
          <w:numId w:val="1"/>
        </w:numPr>
        <w:shd w:val="clear" w:color="auto" w:fill="FFFFFF" w:themeFill="background1"/>
        <w:spacing w:after="0" w:line="240" w:lineRule="auto"/>
        <w:ind w:left="300"/>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раскрыть сущность понятия «деньги», «монета», «купюра», «пластиковая карта»; наличные и безналичные деньги.</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Задачи:</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Образовательные:</w:t>
      </w:r>
    </w:p>
    <w:p w:rsidR="003D4894" w:rsidRPr="00121524" w:rsidRDefault="003D4894" w:rsidP="003D4894">
      <w:pPr>
        <w:numPr>
          <w:ilvl w:val="0"/>
          <w:numId w:val="2"/>
        </w:numPr>
        <w:shd w:val="clear" w:color="auto" w:fill="FFFFFF" w:themeFill="background1"/>
        <w:spacing w:after="0" w:line="240" w:lineRule="auto"/>
        <w:ind w:left="300"/>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Расширять активный словарь детей, знакомя с экономическими терминами.</w:t>
      </w:r>
    </w:p>
    <w:p w:rsidR="003D4894" w:rsidRPr="00121524" w:rsidRDefault="003D4894" w:rsidP="003D4894">
      <w:pPr>
        <w:numPr>
          <w:ilvl w:val="0"/>
          <w:numId w:val="2"/>
        </w:numPr>
        <w:shd w:val="clear" w:color="auto" w:fill="FFFFFF" w:themeFill="background1"/>
        <w:spacing w:after="0" w:line="240" w:lineRule="auto"/>
        <w:ind w:left="300"/>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Формировать умения выражать свои мысли и анализировать.</w:t>
      </w:r>
    </w:p>
    <w:p w:rsidR="003D4894" w:rsidRPr="00121524" w:rsidRDefault="003D4894" w:rsidP="003D4894">
      <w:pPr>
        <w:numPr>
          <w:ilvl w:val="0"/>
          <w:numId w:val="2"/>
        </w:numPr>
        <w:shd w:val="clear" w:color="auto" w:fill="FFFFFF" w:themeFill="background1"/>
        <w:spacing w:after="0" w:line="240" w:lineRule="auto"/>
        <w:ind w:left="300"/>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Формировать навыки сотрудничества, умения договариваться друг с другом.</w:t>
      </w:r>
    </w:p>
    <w:p w:rsidR="003D4894" w:rsidRPr="00121524" w:rsidRDefault="003D4894" w:rsidP="003D4894">
      <w:pPr>
        <w:numPr>
          <w:ilvl w:val="0"/>
          <w:numId w:val="2"/>
        </w:numPr>
        <w:shd w:val="clear" w:color="auto" w:fill="FFFFFF" w:themeFill="background1"/>
        <w:spacing w:after="0" w:line="240" w:lineRule="auto"/>
        <w:ind w:left="300"/>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Опытным путём знакомить с различными свойствами металла и бумаги.</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Развивающие:</w:t>
      </w:r>
    </w:p>
    <w:p w:rsidR="003D4894" w:rsidRPr="00121524" w:rsidRDefault="003D4894" w:rsidP="003D4894">
      <w:pPr>
        <w:numPr>
          <w:ilvl w:val="0"/>
          <w:numId w:val="3"/>
        </w:numPr>
        <w:shd w:val="clear" w:color="auto" w:fill="FFFFFF" w:themeFill="background1"/>
        <w:spacing w:after="0" w:line="240" w:lineRule="auto"/>
        <w:ind w:left="300"/>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Развивать при выполнении задач экономического характера логическое мышление, память, внимание.</w:t>
      </w:r>
    </w:p>
    <w:p w:rsidR="003D4894" w:rsidRPr="00121524" w:rsidRDefault="003D4894" w:rsidP="003D4894">
      <w:pPr>
        <w:numPr>
          <w:ilvl w:val="0"/>
          <w:numId w:val="3"/>
        </w:numPr>
        <w:shd w:val="clear" w:color="auto" w:fill="FFFFFF" w:themeFill="background1"/>
        <w:spacing w:after="0" w:line="240" w:lineRule="auto"/>
        <w:ind w:left="300"/>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Закреплять умение выполнять математические вычисления.</w:t>
      </w:r>
    </w:p>
    <w:p w:rsidR="003D4894" w:rsidRPr="00121524" w:rsidRDefault="003D4894" w:rsidP="003D4894">
      <w:pPr>
        <w:numPr>
          <w:ilvl w:val="0"/>
          <w:numId w:val="3"/>
        </w:numPr>
        <w:shd w:val="clear" w:color="auto" w:fill="FFFFFF" w:themeFill="background1"/>
        <w:spacing w:after="0" w:line="240" w:lineRule="auto"/>
        <w:ind w:left="300"/>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Развивать познавательную активность в процессе экспериментирования.</w:t>
      </w:r>
    </w:p>
    <w:p w:rsidR="003D4894" w:rsidRPr="00121524" w:rsidRDefault="003D4894" w:rsidP="003D4894">
      <w:pPr>
        <w:numPr>
          <w:ilvl w:val="0"/>
          <w:numId w:val="3"/>
        </w:numPr>
        <w:shd w:val="clear" w:color="auto" w:fill="FFFFFF" w:themeFill="background1"/>
        <w:spacing w:after="0" w:line="240" w:lineRule="auto"/>
        <w:ind w:left="300"/>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Развивать умение самостоятельно делать выводы на основе практического опыта.</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Воспитательные:</w:t>
      </w:r>
    </w:p>
    <w:p w:rsidR="003D4894" w:rsidRPr="00121524" w:rsidRDefault="003D4894" w:rsidP="003D4894">
      <w:pPr>
        <w:numPr>
          <w:ilvl w:val="0"/>
          <w:numId w:val="4"/>
        </w:numPr>
        <w:shd w:val="clear" w:color="auto" w:fill="FFFFFF" w:themeFill="background1"/>
        <w:spacing w:after="0" w:line="240" w:lineRule="auto"/>
        <w:ind w:left="300"/>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Воспитывать личностные качества дошкольников, связанные с экономической деятельностью (трудолюбие, бережливость).</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Ход занятия</w:t>
      </w:r>
    </w:p>
    <w:p w:rsidR="003D489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Ребята, я хочу прочитать вам стихотворение, послушайте, пожалуйста.</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i/>
          <w:iCs/>
          <w:sz w:val="28"/>
          <w:szCs w:val="28"/>
          <w:lang w:eastAsia="ru-RU"/>
        </w:rPr>
      </w:pPr>
      <w:r w:rsidRPr="00121524">
        <w:rPr>
          <w:rFonts w:ascii="Times New Roman" w:eastAsia="Times New Roman" w:hAnsi="Times New Roman" w:cs="Times New Roman"/>
          <w:i/>
          <w:iCs/>
          <w:sz w:val="28"/>
          <w:szCs w:val="28"/>
          <w:lang w:eastAsia="ru-RU"/>
        </w:rPr>
        <w:t>«Три копейки на покупку»</w:t>
      </w:r>
    </w:p>
    <w:p w:rsidR="003D4894" w:rsidRPr="00121524" w:rsidRDefault="003D4894" w:rsidP="003D4894">
      <w:pPr>
        <w:shd w:val="clear" w:color="auto" w:fill="FFFFFF" w:themeFill="background1"/>
        <w:spacing w:after="0" w:line="240" w:lineRule="auto"/>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Маму дружно в магазин провожает сын,</w:t>
      </w:r>
      <w:r w:rsidRPr="00121524">
        <w:rPr>
          <w:rFonts w:ascii="Times New Roman" w:eastAsia="Times New Roman" w:hAnsi="Times New Roman" w:cs="Times New Roman"/>
          <w:sz w:val="28"/>
          <w:szCs w:val="28"/>
          <w:lang w:eastAsia="ru-RU"/>
        </w:rPr>
        <w:br/>
        <w:t>Три копейки ей даёт:</w:t>
      </w:r>
      <w:r w:rsidRPr="00121524">
        <w:rPr>
          <w:rFonts w:ascii="Times New Roman" w:eastAsia="Times New Roman" w:hAnsi="Times New Roman" w:cs="Times New Roman"/>
          <w:sz w:val="28"/>
          <w:szCs w:val="28"/>
          <w:lang w:eastAsia="ru-RU"/>
        </w:rPr>
        <w:br/>
        <w:t>«Вот! Купи мне самолёт.</w:t>
      </w:r>
      <w:r w:rsidRPr="00121524">
        <w:rPr>
          <w:rFonts w:ascii="Times New Roman" w:eastAsia="Times New Roman" w:hAnsi="Times New Roman" w:cs="Times New Roman"/>
          <w:sz w:val="28"/>
          <w:szCs w:val="28"/>
          <w:lang w:eastAsia="ru-RU"/>
        </w:rPr>
        <w:br/>
      </w:r>
      <w:proofErr w:type="gramStart"/>
      <w:r w:rsidRPr="00121524">
        <w:rPr>
          <w:rFonts w:ascii="Times New Roman" w:eastAsia="Times New Roman" w:hAnsi="Times New Roman" w:cs="Times New Roman"/>
          <w:sz w:val="28"/>
          <w:szCs w:val="28"/>
          <w:lang w:eastAsia="ru-RU"/>
        </w:rPr>
        <w:t>А ещё ружьё, лопатку,</w:t>
      </w:r>
      <w:r w:rsidRPr="00121524">
        <w:rPr>
          <w:rFonts w:ascii="Times New Roman" w:eastAsia="Times New Roman" w:hAnsi="Times New Roman" w:cs="Times New Roman"/>
          <w:sz w:val="28"/>
          <w:szCs w:val="28"/>
          <w:lang w:eastAsia="ru-RU"/>
        </w:rPr>
        <w:br/>
        <w:t>Танк, лошадку, шоколадку,</w:t>
      </w:r>
      <w:r w:rsidRPr="00121524">
        <w:rPr>
          <w:rFonts w:ascii="Times New Roman" w:eastAsia="Times New Roman" w:hAnsi="Times New Roman" w:cs="Times New Roman"/>
          <w:sz w:val="28"/>
          <w:szCs w:val="28"/>
          <w:lang w:eastAsia="ru-RU"/>
        </w:rPr>
        <w:br/>
        <w:t>Самосвал, тетради, краски,</w:t>
      </w:r>
      <w:r w:rsidRPr="00121524">
        <w:rPr>
          <w:rFonts w:ascii="Times New Roman" w:eastAsia="Times New Roman" w:hAnsi="Times New Roman" w:cs="Times New Roman"/>
          <w:sz w:val="28"/>
          <w:szCs w:val="28"/>
          <w:lang w:eastAsia="ru-RU"/>
        </w:rPr>
        <w:br/>
        <w:t>Маски, сказки и салазки!</w:t>
      </w:r>
      <w:proofErr w:type="gramEnd"/>
      <w:r w:rsidRPr="00121524">
        <w:rPr>
          <w:rFonts w:ascii="Times New Roman" w:eastAsia="Times New Roman" w:hAnsi="Times New Roman" w:cs="Times New Roman"/>
          <w:sz w:val="28"/>
          <w:szCs w:val="28"/>
          <w:lang w:eastAsia="ru-RU"/>
        </w:rPr>
        <w:br/>
        <w:t>Постарайся не забыть.</w:t>
      </w:r>
      <w:r w:rsidRPr="00121524">
        <w:rPr>
          <w:rFonts w:ascii="Times New Roman" w:eastAsia="Times New Roman" w:hAnsi="Times New Roman" w:cs="Times New Roman"/>
          <w:sz w:val="28"/>
          <w:szCs w:val="28"/>
          <w:lang w:eastAsia="ru-RU"/>
        </w:rPr>
        <w:br/>
        <w:t>А на сдачу, можешь даже,</w:t>
      </w:r>
      <w:r w:rsidRPr="00121524">
        <w:rPr>
          <w:rFonts w:ascii="Times New Roman" w:eastAsia="Times New Roman" w:hAnsi="Times New Roman" w:cs="Times New Roman"/>
          <w:sz w:val="28"/>
          <w:szCs w:val="28"/>
          <w:lang w:eastAsia="ru-RU"/>
        </w:rPr>
        <w:br/>
        <w:t>И свистульку мне купить…»</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 Как вы думаете, ребята, можно ли на такую сумму купить такое большое количество товара? Почему?</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Верно, и сейчас мы с вами будем учиться рассуждать, много это или мало.</w:t>
      </w:r>
      <w:r w:rsidRPr="00121524">
        <w:rPr>
          <w:rFonts w:ascii="Times New Roman" w:eastAsia="Times New Roman" w:hAnsi="Times New Roman" w:cs="Times New Roman"/>
          <w:sz w:val="28"/>
          <w:szCs w:val="28"/>
          <w:lang w:eastAsia="ru-RU"/>
        </w:rPr>
        <w:br/>
      </w:r>
      <w:r w:rsidRPr="00121524">
        <w:rPr>
          <w:rFonts w:ascii="Times New Roman" w:eastAsia="Times New Roman" w:hAnsi="Times New Roman" w:cs="Times New Roman"/>
          <w:sz w:val="28"/>
          <w:szCs w:val="28"/>
          <w:lang w:eastAsia="ru-RU"/>
        </w:rPr>
        <w:br/>
      </w: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xml:space="preserve"> Ребята, скоро вы пойдёте в школу, и вам нужно научиться </w:t>
      </w:r>
      <w:proofErr w:type="gramStart"/>
      <w:r w:rsidRPr="00121524">
        <w:rPr>
          <w:rFonts w:ascii="Times New Roman" w:eastAsia="Times New Roman" w:hAnsi="Times New Roman" w:cs="Times New Roman"/>
          <w:sz w:val="28"/>
          <w:szCs w:val="28"/>
          <w:lang w:eastAsia="ru-RU"/>
        </w:rPr>
        <w:lastRenderedPageBreak/>
        <w:t>грамотно</w:t>
      </w:r>
      <w:proofErr w:type="gramEnd"/>
      <w:r w:rsidRPr="00121524">
        <w:rPr>
          <w:rFonts w:ascii="Times New Roman" w:eastAsia="Times New Roman" w:hAnsi="Times New Roman" w:cs="Times New Roman"/>
          <w:sz w:val="28"/>
          <w:szCs w:val="28"/>
          <w:lang w:eastAsia="ru-RU"/>
        </w:rPr>
        <w:t xml:space="preserve"> расходовать деньги, уметь правильно заплатить в магазине за товар, выбрать нужный товар. Сможете ли вы правильно потратить их по назначению?</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Вот сегодня мы с вами об этом и поговорим. Ребята вы знаете, что такое Экономика? Если нет,</w:t>
      </w:r>
      <w:r>
        <w:rPr>
          <w:rFonts w:ascii="Times New Roman" w:eastAsia="Times New Roman" w:hAnsi="Times New Roman" w:cs="Times New Roman"/>
          <w:sz w:val="28"/>
          <w:szCs w:val="28"/>
          <w:lang w:eastAsia="ru-RU"/>
        </w:rPr>
        <w:t xml:space="preserve"> </w:t>
      </w:r>
      <w:r w:rsidRPr="00121524">
        <w:rPr>
          <w:rFonts w:ascii="Times New Roman" w:eastAsia="Times New Roman" w:hAnsi="Times New Roman" w:cs="Times New Roman"/>
          <w:sz w:val="28"/>
          <w:szCs w:val="28"/>
          <w:lang w:eastAsia="ru-RU"/>
        </w:rPr>
        <w:t>то я вам подскажу.</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Экономика — это наука, о том, как правильно вести хозяйство. Она учит нас разумно тратить деньги, экономить их.</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 А что значит быть экономным?</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Сегодня я хочу вас пригласить в школу «Экономистов». Там мы научимся быть экономными, познакомимся с экономическими названиями и решим важные задачи.</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Мы сейчас с вами встанем в круг,</w:t>
      </w:r>
      <w:r>
        <w:rPr>
          <w:rFonts w:ascii="Times New Roman" w:eastAsia="Times New Roman" w:hAnsi="Times New Roman" w:cs="Times New Roman"/>
          <w:sz w:val="28"/>
          <w:szCs w:val="28"/>
          <w:lang w:eastAsia="ru-RU"/>
        </w:rPr>
        <w:t xml:space="preserve"> </w:t>
      </w:r>
      <w:r w:rsidRPr="00121524">
        <w:rPr>
          <w:rFonts w:ascii="Times New Roman" w:eastAsia="Times New Roman" w:hAnsi="Times New Roman" w:cs="Times New Roman"/>
          <w:sz w:val="28"/>
          <w:szCs w:val="28"/>
          <w:lang w:eastAsia="ru-RU"/>
        </w:rPr>
        <w:t>закроем глаза и  посчитаем от 10 до 1 и попадем в школу "Экономистов"</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Открываем глаза. Вот мы и в школе.</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Воспитатель демонстрирует копилку.</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 Ребята, что это такое?</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 Для чего нужна копилка?</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 Правильно, чтобы копить деньги. Но мне очень интересно узнать, на что люди копят и тратят деньги?</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 Есть ли у вас дома копилка?</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outlineLvl w:val="3"/>
        <w:rPr>
          <w:rFonts w:ascii="Times New Roman" w:eastAsia="Times New Roman" w:hAnsi="Times New Roman" w:cs="Times New Roman"/>
          <w:b/>
          <w:bCs/>
          <w:sz w:val="28"/>
          <w:szCs w:val="28"/>
          <w:lang w:eastAsia="ru-RU"/>
        </w:rPr>
      </w:pPr>
      <w:r w:rsidRPr="00121524">
        <w:rPr>
          <w:rFonts w:ascii="Times New Roman" w:eastAsia="Times New Roman" w:hAnsi="Times New Roman" w:cs="Times New Roman"/>
          <w:b/>
          <w:bCs/>
          <w:sz w:val="28"/>
          <w:szCs w:val="28"/>
          <w:lang w:eastAsia="ru-RU"/>
        </w:rPr>
        <w:t>Речевая игра «Для чего нам нужны деньги?»</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xml:space="preserve"> Все верно. А сейчас мы с вами поиграем в игру «Для чего нам нужны деньги?».  Мы будем передавать копилку друг </w:t>
      </w:r>
      <w:proofErr w:type="gramStart"/>
      <w:r>
        <w:rPr>
          <w:rFonts w:ascii="Times New Roman" w:eastAsia="Times New Roman" w:hAnsi="Times New Roman" w:cs="Times New Roman"/>
          <w:sz w:val="28"/>
          <w:szCs w:val="28"/>
          <w:lang w:eastAsia="ru-RU"/>
        </w:rPr>
        <w:t>другу</w:t>
      </w:r>
      <w:proofErr w:type="gramEnd"/>
      <w:r>
        <w:rPr>
          <w:rFonts w:ascii="Times New Roman" w:eastAsia="Times New Roman" w:hAnsi="Times New Roman" w:cs="Times New Roman"/>
          <w:sz w:val="28"/>
          <w:szCs w:val="28"/>
          <w:lang w:eastAsia="ru-RU"/>
        </w:rPr>
        <w:t xml:space="preserve"> </w:t>
      </w:r>
      <w:r w:rsidRPr="00121524">
        <w:rPr>
          <w:rFonts w:ascii="Times New Roman" w:eastAsia="Times New Roman" w:hAnsi="Times New Roman" w:cs="Times New Roman"/>
          <w:sz w:val="28"/>
          <w:szCs w:val="28"/>
          <w:lang w:eastAsia="ru-RU"/>
        </w:rPr>
        <w:t xml:space="preserve"> и называть, для чего нам необходимы деньги.</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Отлично. Давайте сейчас с вами немного поразмышляем.</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Ребята, как вы думаете, как в семье появляются деньги?</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Как называются деньги, которые зарабатывают родители?</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 поясняет:</w:t>
      </w:r>
      <w:r w:rsidRPr="00121524">
        <w:rPr>
          <w:rFonts w:ascii="Times New Roman" w:eastAsia="Times New Roman" w:hAnsi="Times New Roman" w:cs="Times New Roman"/>
          <w:sz w:val="28"/>
          <w:szCs w:val="28"/>
          <w:lang w:eastAsia="ru-RU"/>
        </w:rPr>
        <w:t> Зарплата — это деньги, полученные за работу, за месяц, за неделю, за один день.</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Ребята, а кто еще кроме родителей является членом семьи? </w:t>
      </w: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Как вы думаете, вносят ли дедушка и бабушкой в семейный бюджет деньги, если они живут вместе с нами? Ведь пенсия бабушки и дедушки – это тоже деньги. Её платят пожилым людям, которые отработали много лет. Кто ещё живёт в семье?</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Могут ли дети приносить в бюджет семьи деньги?</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Воспитатель обобщает 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lastRenderedPageBreak/>
        <w:t xml:space="preserve">Например, взрослые дети, которые </w:t>
      </w:r>
      <w:proofErr w:type="gramStart"/>
      <w:r w:rsidRPr="00121524">
        <w:rPr>
          <w:rFonts w:ascii="Times New Roman" w:eastAsia="Times New Roman" w:hAnsi="Times New Roman" w:cs="Times New Roman"/>
          <w:sz w:val="28"/>
          <w:szCs w:val="28"/>
          <w:lang w:eastAsia="ru-RU"/>
        </w:rPr>
        <w:t>закончили школу</w:t>
      </w:r>
      <w:proofErr w:type="gramEnd"/>
      <w:r w:rsidRPr="00121524">
        <w:rPr>
          <w:rFonts w:ascii="Times New Roman" w:eastAsia="Times New Roman" w:hAnsi="Times New Roman" w:cs="Times New Roman"/>
          <w:sz w:val="28"/>
          <w:szCs w:val="28"/>
          <w:lang w:eastAsia="ru-RU"/>
        </w:rPr>
        <w:t xml:space="preserve"> и учатся в колледжах, институтах уже получают стипендию.</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Зарплата, пенсия, стипендия, пособия – все эти слова можно объединить и назвать - </w:t>
      </w:r>
      <w:r w:rsidRPr="00121524">
        <w:rPr>
          <w:rFonts w:ascii="Times New Roman" w:eastAsia="Times New Roman" w:hAnsi="Times New Roman" w:cs="Times New Roman"/>
          <w:i/>
          <w:iCs/>
          <w:sz w:val="28"/>
          <w:szCs w:val="28"/>
          <w:lang w:eastAsia="ru-RU"/>
        </w:rPr>
        <w:t>семейный бюджет.</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Сегодня вы будете тоже зарабатывать монеты, за правильные ответы. Заработанные монеты мы с вами сложим в свои копилки, которые стоят у вас на столах.</w:t>
      </w:r>
    </w:p>
    <w:p w:rsidR="003D4894" w:rsidRPr="00121524" w:rsidRDefault="003D4894" w:rsidP="003D4894">
      <w:pPr>
        <w:shd w:val="clear" w:color="auto" w:fill="FFFFFF" w:themeFill="background1"/>
        <w:spacing w:after="0" w:line="240" w:lineRule="auto"/>
        <w:jc w:val="both"/>
        <w:outlineLvl w:val="3"/>
        <w:rPr>
          <w:rFonts w:ascii="Times New Roman" w:eastAsia="Times New Roman" w:hAnsi="Times New Roman" w:cs="Times New Roman"/>
          <w:b/>
          <w:bCs/>
          <w:sz w:val="28"/>
          <w:szCs w:val="28"/>
          <w:lang w:eastAsia="ru-RU"/>
        </w:rPr>
      </w:pPr>
      <w:r w:rsidRPr="00121524">
        <w:rPr>
          <w:rFonts w:ascii="Times New Roman" w:eastAsia="Times New Roman" w:hAnsi="Times New Roman" w:cs="Times New Roman"/>
          <w:b/>
          <w:bCs/>
          <w:sz w:val="28"/>
          <w:szCs w:val="28"/>
          <w:lang w:eastAsia="ru-RU"/>
        </w:rPr>
        <w:t>Первое практическое задание. «Подсчитайте семейный бюджет»</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Папа зарабатывает 4 рубля. Мама зарабатывает 3 рубля. Бабушка с дедушкой — пенсию 2 рубля. Сестра - стипендию 1 рубль.</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Выложите нужное число. </w:t>
      </w:r>
      <w:r w:rsidRPr="00121524">
        <w:rPr>
          <w:rFonts w:ascii="Times New Roman" w:eastAsia="Times New Roman" w:hAnsi="Times New Roman" w:cs="Times New Roman"/>
          <w:i/>
          <w:iCs/>
          <w:sz w:val="28"/>
          <w:szCs w:val="28"/>
          <w:lang w:eastAsia="ru-RU"/>
        </w:rPr>
        <w:t>(Дети выполняют математическое вычисление и получают число 10)</w:t>
      </w:r>
      <w:r w:rsidRPr="00121524">
        <w:rPr>
          <w:rFonts w:ascii="Times New Roman" w:eastAsia="Times New Roman" w:hAnsi="Times New Roman" w:cs="Times New Roman"/>
          <w:b/>
          <w:bCs/>
          <w:sz w:val="28"/>
          <w:szCs w:val="28"/>
          <w:lang w:eastAsia="ru-RU"/>
        </w:rPr>
        <w:t>. </w:t>
      </w:r>
      <w:r w:rsidRPr="00121524">
        <w:rPr>
          <w:rFonts w:ascii="Times New Roman" w:eastAsia="Times New Roman" w:hAnsi="Times New Roman" w:cs="Times New Roman"/>
          <w:b/>
          <w:bCs/>
          <w:i/>
          <w:iCs/>
          <w:sz w:val="28"/>
          <w:szCs w:val="28"/>
          <w:lang w:eastAsia="ru-RU"/>
        </w:rPr>
        <w:t>(Получили первую монету за правильный ответ)</w:t>
      </w:r>
    </w:p>
    <w:p w:rsidR="003D4894" w:rsidRPr="00121524" w:rsidRDefault="003D4894" w:rsidP="003D4894">
      <w:pPr>
        <w:shd w:val="clear" w:color="auto" w:fill="FFFFFF" w:themeFill="background1"/>
        <w:spacing w:after="0" w:line="240" w:lineRule="auto"/>
        <w:jc w:val="both"/>
        <w:outlineLvl w:val="3"/>
        <w:rPr>
          <w:rFonts w:ascii="Times New Roman" w:eastAsia="Times New Roman" w:hAnsi="Times New Roman" w:cs="Times New Roman"/>
          <w:b/>
          <w:bCs/>
          <w:sz w:val="28"/>
          <w:szCs w:val="28"/>
          <w:lang w:eastAsia="ru-RU"/>
        </w:rPr>
      </w:pPr>
      <w:r w:rsidRPr="00121524">
        <w:rPr>
          <w:rFonts w:ascii="Times New Roman" w:eastAsia="Times New Roman" w:hAnsi="Times New Roman" w:cs="Times New Roman"/>
          <w:b/>
          <w:bCs/>
          <w:sz w:val="28"/>
          <w:szCs w:val="28"/>
          <w:lang w:eastAsia="ru-RU"/>
        </w:rPr>
        <w:t>Второе практическое задание. «Найди российские деньги»</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Ребята, вы все знаете, что за покупками в магазин ходят с чем? </w:t>
      </w: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 Посмотрите сколько у меня разных денег. (</w:t>
      </w:r>
      <w:r w:rsidRPr="00121524">
        <w:rPr>
          <w:rFonts w:ascii="Times New Roman" w:eastAsia="Times New Roman" w:hAnsi="Times New Roman" w:cs="Times New Roman"/>
          <w:i/>
          <w:iCs/>
          <w:sz w:val="28"/>
          <w:szCs w:val="28"/>
          <w:lang w:eastAsia="ru-RU"/>
        </w:rPr>
        <w:t>Демонстрация разных купюр)</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Помогите мне определить с какими мне деньгами можно идти в наши магазины.</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 (дети рассматривают деньги разных стран и находят наши российские рубли)</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 Скажите, пожалуйста, как называются наши деньги? </w:t>
      </w:r>
      <w:r w:rsidRPr="00121524">
        <w:rPr>
          <w:rFonts w:ascii="Times New Roman" w:eastAsia="Times New Roman" w:hAnsi="Times New Roman" w:cs="Times New Roman"/>
          <w:i/>
          <w:iCs/>
          <w:sz w:val="28"/>
          <w:szCs w:val="28"/>
          <w:lang w:eastAsia="ru-RU"/>
        </w:rPr>
        <w:t>(Рубль)</w:t>
      </w:r>
      <w:r w:rsidRPr="00121524">
        <w:rPr>
          <w:rFonts w:ascii="Times New Roman" w:eastAsia="Times New Roman" w:hAnsi="Times New Roman" w:cs="Times New Roman"/>
          <w:sz w:val="28"/>
          <w:szCs w:val="28"/>
          <w:lang w:eastAsia="ru-RU"/>
        </w:rPr>
        <w:t>.</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А вы знаете, как называют металлические деньги, по-другому?</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Правильно они называют монетами. А бумажные деньги как называются? </w:t>
      </w:r>
      <w:r w:rsidRPr="00121524">
        <w:rPr>
          <w:rFonts w:ascii="Times New Roman" w:eastAsia="Times New Roman" w:hAnsi="Times New Roman" w:cs="Times New Roman"/>
          <w:i/>
          <w:iCs/>
          <w:sz w:val="28"/>
          <w:szCs w:val="28"/>
          <w:lang w:eastAsia="ru-RU"/>
        </w:rPr>
        <w:t>(купюрами)</w:t>
      </w:r>
      <w:r w:rsidRPr="00121524">
        <w:rPr>
          <w:rFonts w:ascii="Times New Roman" w:eastAsia="Times New Roman" w:hAnsi="Times New Roman" w:cs="Times New Roman"/>
          <w:sz w:val="28"/>
          <w:szCs w:val="28"/>
          <w:lang w:eastAsia="ru-RU"/>
        </w:rPr>
        <w:t>. </w:t>
      </w:r>
      <w:r w:rsidRPr="00121524">
        <w:rPr>
          <w:rFonts w:ascii="Times New Roman" w:eastAsia="Times New Roman" w:hAnsi="Times New Roman" w:cs="Times New Roman"/>
          <w:i/>
          <w:iCs/>
          <w:sz w:val="28"/>
          <w:szCs w:val="28"/>
          <w:lang w:eastAsia="ru-RU"/>
        </w:rPr>
        <w:t>(Получили вторую монету)</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А как вы думаете, какие деньги удобнее монеты или купюры? </w:t>
      </w: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outlineLvl w:val="3"/>
        <w:rPr>
          <w:rFonts w:ascii="Times New Roman" w:eastAsia="Times New Roman" w:hAnsi="Times New Roman" w:cs="Times New Roman"/>
          <w:b/>
          <w:bCs/>
          <w:sz w:val="28"/>
          <w:szCs w:val="28"/>
          <w:lang w:eastAsia="ru-RU"/>
        </w:rPr>
      </w:pPr>
      <w:r w:rsidRPr="00121524">
        <w:rPr>
          <w:rFonts w:ascii="Times New Roman" w:eastAsia="Times New Roman" w:hAnsi="Times New Roman" w:cs="Times New Roman"/>
          <w:b/>
          <w:bCs/>
          <w:sz w:val="28"/>
          <w:szCs w:val="28"/>
          <w:lang w:eastAsia="ru-RU"/>
        </w:rPr>
        <w:t>Третье практическое задание</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Давайте проверим. Сейчас мы с вами пройдем в мини - лабораторию школы "Экономистов". Напомните мне правило – как надо вести себя в лаборатории? Итак, зачем же мы сюда пришли? А пришли мы, чтобы узнать, что удобней монеты или купюры. Давайте возьмем лист бумаги, разделим его пополам – правая половина – это монеты, левая – бумажные деньги. Наши колонки будут пополняться плюсами, и в конце мы сделаем общий вывод.</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Начинаем проводить эксперименты.</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Эксперимент: </w:t>
      </w:r>
      <w:r w:rsidRPr="00121524">
        <w:rPr>
          <w:rFonts w:ascii="Times New Roman" w:eastAsia="Times New Roman" w:hAnsi="Times New Roman" w:cs="Times New Roman"/>
          <w:sz w:val="28"/>
          <w:szCs w:val="28"/>
          <w:lang w:eastAsia="ru-RU"/>
        </w:rPr>
        <w:t>Давайте попробуем сжать в одном кулаке монетку, а в другом бумагу. Что произошло? </w:t>
      </w:r>
      <w:r w:rsidRPr="00121524">
        <w:rPr>
          <w:rFonts w:ascii="Times New Roman" w:eastAsia="Times New Roman" w:hAnsi="Times New Roman" w:cs="Times New Roman"/>
          <w:i/>
          <w:iCs/>
          <w:sz w:val="28"/>
          <w:szCs w:val="28"/>
          <w:lang w:eastAsia="ru-RU"/>
        </w:rPr>
        <w:t>(помялась, не помялась)</w:t>
      </w:r>
      <w:r w:rsidRPr="00121524">
        <w:rPr>
          <w:rFonts w:ascii="Times New Roman" w:eastAsia="Times New Roman" w:hAnsi="Times New Roman" w:cs="Times New Roman"/>
          <w:sz w:val="28"/>
          <w:szCs w:val="28"/>
          <w:lang w:eastAsia="ru-RU"/>
        </w:rPr>
        <w:t>. Теперь давайте попробуем порвать</w:t>
      </w:r>
      <w:proofErr w:type="gramStart"/>
      <w:r w:rsidRPr="00121524">
        <w:rPr>
          <w:rFonts w:ascii="Times New Roman" w:eastAsia="Times New Roman" w:hAnsi="Times New Roman" w:cs="Times New Roman"/>
          <w:sz w:val="28"/>
          <w:szCs w:val="28"/>
          <w:lang w:eastAsia="ru-RU"/>
        </w:rPr>
        <w:t>.</w:t>
      </w:r>
      <w:proofErr w:type="gramEnd"/>
      <w:r w:rsidRPr="00121524">
        <w:rPr>
          <w:rFonts w:ascii="Times New Roman" w:eastAsia="Times New Roman" w:hAnsi="Times New Roman" w:cs="Times New Roman"/>
          <w:sz w:val="28"/>
          <w:szCs w:val="28"/>
          <w:lang w:eastAsia="ru-RU"/>
        </w:rPr>
        <w:t> </w:t>
      </w:r>
      <w:r w:rsidRPr="00121524">
        <w:rPr>
          <w:rFonts w:ascii="Times New Roman" w:eastAsia="Times New Roman" w:hAnsi="Times New Roman" w:cs="Times New Roman"/>
          <w:i/>
          <w:iCs/>
          <w:sz w:val="28"/>
          <w:szCs w:val="28"/>
          <w:lang w:eastAsia="ru-RU"/>
        </w:rPr>
        <w:t>(</w:t>
      </w:r>
      <w:proofErr w:type="gramStart"/>
      <w:r w:rsidRPr="00121524">
        <w:rPr>
          <w:rFonts w:ascii="Times New Roman" w:eastAsia="Times New Roman" w:hAnsi="Times New Roman" w:cs="Times New Roman"/>
          <w:i/>
          <w:iCs/>
          <w:sz w:val="28"/>
          <w:szCs w:val="28"/>
          <w:lang w:eastAsia="ru-RU"/>
        </w:rPr>
        <w:t>б</w:t>
      </w:r>
      <w:proofErr w:type="gramEnd"/>
      <w:r w:rsidRPr="00121524">
        <w:rPr>
          <w:rFonts w:ascii="Times New Roman" w:eastAsia="Times New Roman" w:hAnsi="Times New Roman" w:cs="Times New Roman"/>
          <w:i/>
          <w:iCs/>
          <w:sz w:val="28"/>
          <w:szCs w:val="28"/>
          <w:lang w:eastAsia="ru-RU"/>
        </w:rPr>
        <w:t>умага мнётся, рвется; монета - нет.)</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Какой вывод можно сделать?</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lastRenderedPageBreak/>
        <w:t>Воспитатель:</w:t>
      </w:r>
      <w:r w:rsidRPr="00121524">
        <w:rPr>
          <w:rFonts w:ascii="Times New Roman" w:eastAsia="Times New Roman" w:hAnsi="Times New Roman" w:cs="Times New Roman"/>
          <w:sz w:val="28"/>
          <w:szCs w:val="28"/>
          <w:lang w:eastAsia="ru-RU"/>
        </w:rPr>
        <w:t> Правильно монета лучше. Она не мнётся и не рвется. На карточке напротив </w:t>
      </w:r>
      <w:r w:rsidRPr="00121524">
        <w:rPr>
          <w:rFonts w:ascii="Times New Roman" w:eastAsia="Times New Roman" w:hAnsi="Times New Roman" w:cs="Times New Roman"/>
          <w:i/>
          <w:iCs/>
          <w:sz w:val="28"/>
          <w:szCs w:val="28"/>
          <w:lang w:eastAsia="ru-RU"/>
        </w:rPr>
        <w:t>монеты</w:t>
      </w:r>
      <w:r w:rsidRPr="00121524">
        <w:rPr>
          <w:rFonts w:ascii="Times New Roman" w:eastAsia="Times New Roman" w:hAnsi="Times New Roman" w:cs="Times New Roman"/>
          <w:sz w:val="28"/>
          <w:szCs w:val="28"/>
          <w:lang w:eastAsia="ru-RU"/>
        </w:rPr>
        <w:t> ставим плюс, в этом эксперименте монета показала лучшие качества.</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ВЫВОД</w:t>
      </w:r>
      <w:r w:rsidRPr="00121524">
        <w:rPr>
          <w:rFonts w:ascii="Times New Roman" w:eastAsia="Times New Roman" w:hAnsi="Times New Roman" w:cs="Times New Roman"/>
          <w:sz w:val="28"/>
          <w:szCs w:val="28"/>
          <w:lang w:eastAsia="ru-RU"/>
        </w:rPr>
        <w:t>: </w:t>
      </w:r>
      <w:r w:rsidRPr="00121524">
        <w:rPr>
          <w:rFonts w:ascii="Times New Roman" w:eastAsia="Times New Roman" w:hAnsi="Times New Roman" w:cs="Times New Roman"/>
          <w:i/>
          <w:iCs/>
          <w:sz w:val="28"/>
          <w:szCs w:val="28"/>
          <w:lang w:eastAsia="ru-RU"/>
        </w:rPr>
        <w:t>монетка (За правильный ответ – монетка в копилку)</w:t>
      </w:r>
    </w:p>
    <w:p w:rsidR="003D4894" w:rsidRPr="00121524" w:rsidRDefault="003D4894" w:rsidP="003D4894">
      <w:pPr>
        <w:shd w:val="clear" w:color="auto" w:fill="FFFFFF" w:themeFill="background1"/>
        <w:spacing w:after="0" w:line="240" w:lineRule="auto"/>
        <w:jc w:val="both"/>
        <w:outlineLvl w:val="3"/>
        <w:rPr>
          <w:rFonts w:ascii="Times New Roman" w:eastAsia="Times New Roman" w:hAnsi="Times New Roman" w:cs="Times New Roman"/>
          <w:b/>
          <w:bCs/>
          <w:sz w:val="28"/>
          <w:szCs w:val="28"/>
          <w:lang w:eastAsia="ru-RU"/>
        </w:rPr>
      </w:pPr>
      <w:r w:rsidRPr="00121524">
        <w:rPr>
          <w:rFonts w:ascii="Times New Roman" w:eastAsia="Times New Roman" w:hAnsi="Times New Roman" w:cs="Times New Roman"/>
          <w:b/>
          <w:bCs/>
          <w:sz w:val="28"/>
          <w:szCs w:val="28"/>
          <w:lang w:eastAsia="ru-RU"/>
        </w:rPr>
        <w:t>Эксперимент</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Нам нужен стакан с водой. Кладем бумагу в воду. Что происходит?</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А если она намокнет, что произойдёт?</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А теперь проверим монету. Что произойдёт? Какой вывод сделаем, кто в этом эксперименте выигрывает?</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ВЫВОД</w:t>
      </w:r>
      <w:r w:rsidRPr="00121524">
        <w:rPr>
          <w:rFonts w:ascii="Times New Roman" w:eastAsia="Times New Roman" w:hAnsi="Times New Roman" w:cs="Times New Roman"/>
          <w:sz w:val="28"/>
          <w:szCs w:val="28"/>
          <w:lang w:eastAsia="ru-RU"/>
        </w:rPr>
        <w:t>: </w:t>
      </w:r>
      <w:r w:rsidRPr="00121524">
        <w:rPr>
          <w:rFonts w:ascii="Times New Roman" w:eastAsia="Times New Roman" w:hAnsi="Times New Roman" w:cs="Times New Roman"/>
          <w:i/>
          <w:iCs/>
          <w:sz w:val="28"/>
          <w:szCs w:val="28"/>
          <w:lang w:eastAsia="ru-RU"/>
        </w:rPr>
        <w:t>опять монетка (Получаем монетку за правильный ответ)</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3. Эксперимент</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 А теперь в одну руку возьмите монетку, а в другую бумажную купюру.</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Давайте определим, что тяжелее монета или купюра.</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 А теперь подуем?</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 Что происходит с монетой?</w:t>
      </w:r>
    </w:p>
    <w:p w:rsidR="003D489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 А что происходит с купюрой?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br/>
        <w:t>- Какой вывод сделаем? Что легче?</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ВЫВОД:</w:t>
      </w:r>
      <w:r w:rsidRPr="00121524">
        <w:rPr>
          <w:rFonts w:ascii="Times New Roman" w:eastAsia="Times New Roman" w:hAnsi="Times New Roman" w:cs="Times New Roman"/>
          <w:sz w:val="28"/>
          <w:szCs w:val="28"/>
          <w:lang w:eastAsia="ru-RU"/>
        </w:rPr>
        <w:t> Что выигрывает? </w:t>
      </w:r>
      <w:r w:rsidRPr="00121524">
        <w:rPr>
          <w:rFonts w:ascii="Times New Roman" w:eastAsia="Times New Roman" w:hAnsi="Times New Roman" w:cs="Times New Roman"/>
          <w:i/>
          <w:iCs/>
          <w:sz w:val="28"/>
          <w:szCs w:val="28"/>
          <w:lang w:eastAsia="ru-RU"/>
        </w:rPr>
        <w:t>Бумажная купюра (Еще монетка за ответ)</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Эксперимент</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xml:space="preserve"> Теперь возьмите бумажную купюру в 10 рублей и 10 монеток (монетки берем по одной). </w:t>
      </w:r>
      <w:proofErr w:type="gramStart"/>
      <w:r w:rsidRPr="00121524">
        <w:rPr>
          <w:rFonts w:ascii="Times New Roman" w:eastAsia="Times New Roman" w:hAnsi="Times New Roman" w:cs="Times New Roman"/>
          <w:sz w:val="28"/>
          <w:szCs w:val="28"/>
          <w:lang w:eastAsia="ru-RU"/>
        </w:rPr>
        <w:t>Скажите</w:t>
      </w:r>
      <w:proofErr w:type="gramEnd"/>
      <w:r w:rsidRPr="00121524">
        <w:rPr>
          <w:rFonts w:ascii="Times New Roman" w:eastAsia="Times New Roman" w:hAnsi="Times New Roman" w:cs="Times New Roman"/>
          <w:sz w:val="28"/>
          <w:szCs w:val="28"/>
          <w:lang w:eastAsia="ru-RU"/>
        </w:rPr>
        <w:t xml:space="preserve"> пожалуйста, какие деньги мы возьмем быстрее?</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Правильно – </w:t>
      </w:r>
      <w:proofErr w:type="gramStart"/>
      <w:r w:rsidRPr="00121524">
        <w:rPr>
          <w:rFonts w:ascii="Times New Roman" w:eastAsia="Times New Roman" w:hAnsi="Times New Roman" w:cs="Times New Roman"/>
          <w:i/>
          <w:iCs/>
          <w:sz w:val="28"/>
          <w:szCs w:val="28"/>
          <w:lang w:eastAsia="ru-RU"/>
        </w:rPr>
        <w:t>бумажные</w:t>
      </w:r>
      <w:proofErr w:type="gramEnd"/>
      <w:r w:rsidRPr="00121524">
        <w:rPr>
          <w:rFonts w:ascii="Times New Roman" w:eastAsia="Times New Roman" w:hAnsi="Times New Roman" w:cs="Times New Roman"/>
          <w:i/>
          <w:iCs/>
          <w:sz w:val="28"/>
          <w:szCs w:val="28"/>
          <w:lang w:eastAsia="ru-RU"/>
        </w:rPr>
        <w:t xml:space="preserve"> (Заработали еще монетку)</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Давайте посмотрим на наши колонки, (По одним свойствам выигрывают монеты, а по другим купюры), а в наших колонках одинаковое количество плюсов. Какой можно сделать вывод?</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Правильно, нужны нам и монеты и купюры. </w:t>
      </w:r>
      <w:r w:rsidRPr="00121524">
        <w:rPr>
          <w:rFonts w:ascii="Times New Roman" w:eastAsia="Times New Roman" w:hAnsi="Times New Roman" w:cs="Times New Roman"/>
          <w:i/>
          <w:iCs/>
          <w:sz w:val="28"/>
          <w:szCs w:val="28"/>
          <w:lang w:eastAsia="ru-RU"/>
        </w:rPr>
        <w:t>(Получили еще одну монету</w:t>
      </w:r>
      <w:proofErr w:type="gramStart"/>
      <w:r w:rsidRPr="00121524">
        <w:rPr>
          <w:rFonts w:ascii="Times New Roman" w:eastAsia="Times New Roman" w:hAnsi="Times New Roman" w:cs="Times New Roman"/>
          <w:i/>
          <w:iCs/>
          <w:sz w:val="28"/>
          <w:szCs w:val="28"/>
          <w:lang w:eastAsia="ru-RU"/>
        </w:rPr>
        <w:t xml:space="preserve"> )</w:t>
      </w:r>
      <w:proofErr w:type="gramEnd"/>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 Ребята, а какое средство оплаты может быть в кошельке?</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 Что кроме денег можно использовать при оплате?</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 Правильно – карта (Она еще удобнее, мы не носим в кошельке ни монеты, ни купюры, а одну карту). Денег не видим, но они есть! (Еще монета в нашу копилку</w:t>
      </w:r>
      <w:proofErr w:type="gramStart"/>
      <w:r w:rsidRPr="00121524">
        <w:rPr>
          <w:rFonts w:ascii="Times New Roman" w:eastAsia="Times New Roman" w:hAnsi="Times New Roman" w:cs="Times New Roman"/>
          <w:i/>
          <w:iCs/>
          <w:sz w:val="28"/>
          <w:szCs w:val="28"/>
          <w:lang w:eastAsia="ru-RU"/>
        </w:rPr>
        <w:t>)К</w:t>
      </w:r>
      <w:proofErr w:type="gramEnd"/>
      <w:r w:rsidRPr="00121524">
        <w:rPr>
          <w:rFonts w:ascii="Times New Roman" w:eastAsia="Times New Roman" w:hAnsi="Times New Roman" w:cs="Times New Roman"/>
          <w:i/>
          <w:iCs/>
          <w:sz w:val="28"/>
          <w:szCs w:val="28"/>
          <w:lang w:eastAsia="ru-RU"/>
        </w:rPr>
        <w:t>ак мы можем воспользоваться картой?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Ответы детей.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i/>
          <w:iCs/>
          <w:sz w:val="28"/>
          <w:szCs w:val="28"/>
          <w:lang w:eastAsia="ru-RU"/>
        </w:rPr>
        <w:t>Мы хорошо потрудились, а сейчас немного отдохнем!</w:t>
      </w:r>
    </w:p>
    <w:p w:rsidR="003D4894" w:rsidRPr="00121524" w:rsidRDefault="003D4894" w:rsidP="003D4894">
      <w:pPr>
        <w:shd w:val="clear" w:color="auto" w:fill="FFFFFF" w:themeFill="background1"/>
        <w:spacing w:after="0" w:line="240" w:lineRule="auto"/>
        <w:jc w:val="both"/>
        <w:outlineLvl w:val="3"/>
        <w:rPr>
          <w:rFonts w:ascii="Times New Roman" w:eastAsia="Times New Roman" w:hAnsi="Times New Roman" w:cs="Times New Roman"/>
          <w:b/>
          <w:bCs/>
          <w:sz w:val="28"/>
          <w:szCs w:val="28"/>
          <w:lang w:eastAsia="ru-RU"/>
        </w:rPr>
      </w:pPr>
      <w:r w:rsidRPr="00121524">
        <w:rPr>
          <w:rFonts w:ascii="Times New Roman" w:eastAsia="Times New Roman" w:hAnsi="Times New Roman" w:cs="Times New Roman"/>
          <w:b/>
          <w:bCs/>
          <w:sz w:val="28"/>
          <w:szCs w:val="28"/>
          <w:lang w:eastAsia="ru-RU"/>
        </w:rPr>
        <w:t>Физкультминутка</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proofErr w:type="gramStart"/>
      <w:r w:rsidRPr="00121524">
        <w:rPr>
          <w:rFonts w:ascii="Times New Roman" w:eastAsia="Times New Roman" w:hAnsi="Times New Roman" w:cs="Times New Roman"/>
          <w:i/>
          <w:iCs/>
          <w:sz w:val="28"/>
          <w:szCs w:val="28"/>
          <w:lang w:eastAsia="ru-RU"/>
        </w:rPr>
        <w:t>Продаются в магазине</w:t>
      </w:r>
      <w:r w:rsidRPr="00121524">
        <w:rPr>
          <w:rFonts w:ascii="Times New Roman" w:eastAsia="Times New Roman" w:hAnsi="Times New Roman" w:cs="Times New Roman"/>
          <w:sz w:val="28"/>
          <w:szCs w:val="28"/>
          <w:lang w:eastAsia="ru-RU"/>
        </w:rPr>
        <w:t> (руки вверх подняли и сделали крышу над головой)</w:t>
      </w:r>
      <w:r w:rsidRPr="00121524">
        <w:rPr>
          <w:rFonts w:ascii="Times New Roman" w:eastAsia="Times New Roman" w:hAnsi="Times New Roman" w:cs="Times New Roman"/>
          <w:sz w:val="28"/>
          <w:szCs w:val="28"/>
          <w:lang w:eastAsia="ru-RU"/>
        </w:rPr>
        <w:br/>
      </w:r>
      <w:r w:rsidRPr="00121524">
        <w:rPr>
          <w:rFonts w:ascii="Times New Roman" w:eastAsia="Times New Roman" w:hAnsi="Times New Roman" w:cs="Times New Roman"/>
          <w:i/>
          <w:iCs/>
          <w:sz w:val="28"/>
          <w:szCs w:val="28"/>
          <w:lang w:eastAsia="ru-RU"/>
        </w:rPr>
        <w:t>Йогурт, молоко, кефир</w:t>
      </w:r>
      <w:r w:rsidRPr="00121524">
        <w:rPr>
          <w:rFonts w:ascii="Times New Roman" w:eastAsia="Times New Roman" w:hAnsi="Times New Roman" w:cs="Times New Roman"/>
          <w:sz w:val="28"/>
          <w:szCs w:val="28"/>
          <w:lang w:eastAsia="ru-RU"/>
        </w:rPr>
        <w:t>, (соединять пальчики левой и правой руки)</w:t>
      </w:r>
      <w:r w:rsidRPr="00121524">
        <w:rPr>
          <w:rFonts w:ascii="Times New Roman" w:eastAsia="Times New Roman" w:hAnsi="Times New Roman" w:cs="Times New Roman"/>
          <w:sz w:val="28"/>
          <w:szCs w:val="28"/>
          <w:lang w:eastAsia="ru-RU"/>
        </w:rPr>
        <w:br/>
      </w:r>
      <w:r w:rsidRPr="00121524">
        <w:rPr>
          <w:rFonts w:ascii="Times New Roman" w:eastAsia="Times New Roman" w:hAnsi="Times New Roman" w:cs="Times New Roman"/>
          <w:i/>
          <w:iCs/>
          <w:sz w:val="28"/>
          <w:szCs w:val="28"/>
          <w:lang w:eastAsia="ru-RU"/>
        </w:rPr>
        <w:t>Ряженка, сметана, сыр,</w:t>
      </w:r>
      <w:r w:rsidRPr="00121524">
        <w:rPr>
          <w:rFonts w:ascii="Times New Roman" w:eastAsia="Times New Roman" w:hAnsi="Times New Roman" w:cs="Times New Roman"/>
          <w:sz w:val="28"/>
          <w:szCs w:val="28"/>
          <w:lang w:eastAsia="ru-RU"/>
        </w:rPr>
        <w:t> (поочередно начиная с мизинцев, а на слове «сыр» - делаем хлопок)</w:t>
      </w:r>
      <w:r w:rsidRPr="00121524">
        <w:rPr>
          <w:rFonts w:ascii="Times New Roman" w:eastAsia="Times New Roman" w:hAnsi="Times New Roman" w:cs="Times New Roman"/>
          <w:sz w:val="28"/>
          <w:szCs w:val="28"/>
          <w:lang w:eastAsia="ru-RU"/>
        </w:rPr>
        <w:br/>
      </w:r>
      <w:r w:rsidRPr="00121524">
        <w:rPr>
          <w:rFonts w:ascii="Times New Roman" w:eastAsia="Times New Roman" w:hAnsi="Times New Roman" w:cs="Times New Roman"/>
          <w:i/>
          <w:iCs/>
          <w:sz w:val="28"/>
          <w:szCs w:val="28"/>
          <w:lang w:eastAsia="ru-RU"/>
        </w:rPr>
        <w:lastRenderedPageBreak/>
        <w:t>Чай, конфеты, шоколад,</w:t>
      </w:r>
      <w:r w:rsidRPr="00121524">
        <w:rPr>
          <w:rFonts w:ascii="Times New Roman" w:eastAsia="Times New Roman" w:hAnsi="Times New Roman" w:cs="Times New Roman"/>
          <w:sz w:val="28"/>
          <w:szCs w:val="28"/>
          <w:lang w:eastAsia="ru-RU"/>
        </w:rPr>
        <w:t> (разъединяем пальчики, поочередно начиная с больших пальчиков, при этом запястья обеих рук плотно прикасаются друг к другу)</w:t>
      </w:r>
      <w:r w:rsidRPr="00121524">
        <w:rPr>
          <w:rFonts w:ascii="Times New Roman" w:eastAsia="Times New Roman" w:hAnsi="Times New Roman" w:cs="Times New Roman"/>
          <w:sz w:val="28"/>
          <w:szCs w:val="28"/>
          <w:lang w:eastAsia="ru-RU"/>
        </w:rPr>
        <w:br/>
      </w:r>
      <w:r w:rsidRPr="00121524">
        <w:rPr>
          <w:rFonts w:ascii="Times New Roman" w:eastAsia="Times New Roman" w:hAnsi="Times New Roman" w:cs="Times New Roman"/>
          <w:i/>
          <w:iCs/>
          <w:sz w:val="28"/>
          <w:szCs w:val="28"/>
          <w:lang w:eastAsia="ru-RU"/>
        </w:rPr>
        <w:t>Яблоки и виноград.</w:t>
      </w:r>
      <w:proofErr w:type="gramEnd"/>
      <w:r w:rsidRPr="00121524">
        <w:rPr>
          <w:rFonts w:ascii="Times New Roman" w:eastAsia="Times New Roman" w:hAnsi="Times New Roman" w:cs="Times New Roman"/>
          <w:sz w:val="28"/>
          <w:szCs w:val="28"/>
          <w:lang w:eastAsia="ru-RU"/>
        </w:rPr>
        <w:br/>
      </w:r>
      <w:r w:rsidRPr="00121524">
        <w:rPr>
          <w:rFonts w:ascii="Times New Roman" w:eastAsia="Times New Roman" w:hAnsi="Times New Roman" w:cs="Times New Roman"/>
          <w:i/>
          <w:iCs/>
          <w:sz w:val="28"/>
          <w:szCs w:val="28"/>
          <w:lang w:eastAsia="ru-RU"/>
        </w:rPr>
        <w:t>Детский мячик в магазине</w:t>
      </w:r>
      <w:r w:rsidRPr="00121524">
        <w:rPr>
          <w:rFonts w:ascii="Times New Roman" w:eastAsia="Times New Roman" w:hAnsi="Times New Roman" w:cs="Times New Roman"/>
          <w:sz w:val="28"/>
          <w:szCs w:val="28"/>
          <w:lang w:eastAsia="ru-RU"/>
        </w:rPr>
        <w:t> (крутят руки влево вправо упр. «цветок» - запястья вместе, ладони вверх, пальцы широко расставлены)</w:t>
      </w:r>
      <w:r w:rsidRPr="00121524">
        <w:rPr>
          <w:rFonts w:ascii="Times New Roman" w:eastAsia="Times New Roman" w:hAnsi="Times New Roman" w:cs="Times New Roman"/>
          <w:sz w:val="28"/>
          <w:szCs w:val="28"/>
          <w:lang w:eastAsia="ru-RU"/>
        </w:rPr>
        <w:br/>
      </w:r>
      <w:r w:rsidRPr="00121524">
        <w:rPr>
          <w:rFonts w:ascii="Times New Roman" w:eastAsia="Times New Roman" w:hAnsi="Times New Roman" w:cs="Times New Roman"/>
          <w:i/>
          <w:iCs/>
          <w:sz w:val="28"/>
          <w:szCs w:val="28"/>
          <w:lang w:eastAsia="ru-RU"/>
        </w:rPr>
        <w:t>Продают в большой корзине</w:t>
      </w:r>
      <w:r w:rsidRPr="00121524">
        <w:rPr>
          <w:rFonts w:ascii="Times New Roman" w:eastAsia="Times New Roman" w:hAnsi="Times New Roman" w:cs="Times New Roman"/>
          <w:sz w:val="28"/>
          <w:szCs w:val="28"/>
          <w:lang w:eastAsia="ru-RU"/>
        </w:rPr>
        <w:t> (пальцы в замок и вытянуть перед собой)</w:t>
      </w:r>
      <w:r w:rsidRPr="00121524">
        <w:rPr>
          <w:rFonts w:ascii="Times New Roman" w:eastAsia="Times New Roman" w:hAnsi="Times New Roman" w:cs="Times New Roman"/>
          <w:sz w:val="28"/>
          <w:szCs w:val="28"/>
          <w:lang w:eastAsia="ru-RU"/>
        </w:rPr>
        <w:br/>
      </w:r>
      <w:r w:rsidRPr="00121524">
        <w:rPr>
          <w:rFonts w:ascii="Times New Roman" w:eastAsia="Times New Roman" w:hAnsi="Times New Roman" w:cs="Times New Roman"/>
          <w:i/>
          <w:iCs/>
          <w:sz w:val="28"/>
          <w:szCs w:val="28"/>
          <w:lang w:eastAsia="ru-RU"/>
        </w:rPr>
        <w:t>Нужно важное купить</w:t>
      </w:r>
      <w:r w:rsidRPr="00121524">
        <w:rPr>
          <w:rFonts w:ascii="Times New Roman" w:eastAsia="Times New Roman" w:hAnsi="Times New Roman" w:cs="Times New Roman"/>
          <w:sz w:val="28"/>
          <w:szCs w:val="28"/>
          <w:lang w:eastAsia="ru-RU"/>
        </w:rPr>
        <w:t>, (хлопнуть в ладоши над головой)</w:t>
      </w:r>
      <w:r w:rsidRPr="00121524">
        <w:rPr>
          <w:rFonts w:ascii="Times New Roman" w:eastAsia="Times New Roman" w:hAnsi="Times New Roman" w:cs="Times New Roman"/>
          <w:sz w:val="28"/>
          <w:szCs w:val="28"/>
          <w:lang w:eastAsia="ru-RU"/>
        </w:rPr>
        <w:br/>
      </w:r>
      <w:r w:rsidRPr="00121524">
        <w:rPr>
          <w:rFonts w:ascii="Times New Roman" w:eastAsia="Times New Roman" w:hAnsi="Times New Roman" w:cs="Times New Roman"/>
          <w:i/>
          <w:iCs/>
          <w:sz w:val="28"/>
          <w:szCs w:val="28"/>
          <w:lang w:eastAsia="ru-RU"/>
        </w:rPr>
        <w:t>Чтобы экономным быть!</w:t>
      </w:r>
      <w:r w:rsidRPr="00121524">
        <w:rPr>
          <w:rFonts w:ascii="Times New Roman" w:eastAsia="Times New Roman" w:hAnsi="Times New Roman" w:cs="Times New Roman"/>
          <w:sz w:val="28"/>
          <w:szCs w:val="28"/>
          <w:lang w:eastAsia="ru-RU"/>
        </w:rPr>
        <w:t> (хлопнуть в ладоши перед собой)</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А теперь давайте посмотрим, сколько вы заработали монет за сегодняшний день. Теперь вы можете смело идти в магазин и купить то, что вы захотите.</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i/>
          <w:iCs/>
          <w:sz w:val="28"/>
          <w:szCs w:val="28"/>
          <w:lang w:eastAsia="ru-RU"/>
        </w:rPr>
        <w:t>Проводится игра «Магазин»</w:t>
      </w:r>
      <w:r w:rsidRPr="00121524">
        <w:rPr>
          <w:rFonts w:ascii="Times New Roman" w:eastAsia="Times New Roman" w:hAnsi="Times New Roman" w:cs="Times New Roman"/>
          <w:i/>
          <w:iCs/>
          <w:sz w:val="28"/>
          <w:szCs w:val="28"/>
          <w:lang w:eastAsia="ru-RU"/>
        </w:rPr>
        <w:t> после покупок дети выполняют вычисления, и объясняют свою экономию</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Но сначала рассмотрите товар, определите вместе с напарником, что бы вам хотелось купить и хватит ли у нас на всё это денег. Каждый товар имеет свою цену. Обратите внимание, в нашем магазине есть товар с разными ценами. Почему? Как вы считаете? </w:t>
      </w:r>
      <w:r w:rsidRPr="00121524">
        <w:rPr>
          <w:rFonts w:ascii="Times New Roman" w:eastAsia="Times New Roman" w:hAnsi="Times New Roman" w:cs="Times New Roman"/>
          <w:i/>
          <w:iCs/>
          <w:sz w:val="28"/>
          <w:szCs w:val="28"/>
          <w:lang w:eastAsia="ru-RU"/>
        </w:rPr>
        <w:t>(У нас есть два яблока: красное яблоко стоит 5 рублей, а зелёное 2 рубля)</w:t>
      </w:r>
      <w:r w:rsidRPr="00121524">
        <w:rPr>
          <w:rFonts w:ascii="Times New Roman" w:eastAsia="Times New Roman" w:hAnsi="Times New Roman" w:cs="Times New Roman"/>
          <w:sz w:val="28"/>
          <w:szCs w:val="28"/>
          <w:lang w:eastAsia="ru-RU"/>
        </w:rPr>
        <w:t> Как считаете, по какой цене лучше покупать товар, за меньшую, или за большую цену? Почему? Да, конечно за меньшую цену, потому что так мы экономим, сохраняем часть наших денег. Тогда определим, по какой цене будем покупать, и сколько мы сэкономим.</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Ребята, мы отлично поиграли, очень многое узнали, а теперь нам пора возвращаться домой. Давайте опять закроем глаза и посчитаем от 1 до 10.</w:t>
      </w:r>
    </w:p>
    <w:p w:rsidR="003D4894" w:rsidRPr="00121524" w:rsidRDefault="003D4894" w:rsidP="003D4894">
      <w:pPr>
        <w:shd w:val="clear" w:color="auto" w:fill="FFFFFF" w:themeFill="background1"/>
        <w:spacing w:after="0" w:line="240" w:lineRule="auto"/>
        <w:jc w:val="both"/>
        <w:outlineLvl w:val="3"/>
        <w:rPr>
          <w:rFonts w:ascii="Times New Roman" w:eastAsia="Times New Roman" w:hAnsi="Times New Roman" w:cs="Times New Roman"/>
          <w:b/>
          <w:bCs/>
          <w:sz w:val="28"/>
          <w:szCs w:val="28"/>
          <w:lang w:eastAsia="ru-RU"/>
        </w:rPr>
      </w:pPr>
      <w:r w:rsidRPr="00121524">
        <w:rPr>
          <w:rFonts w:ascii="Times New Roman" w:eastAsia="Times New Roman" w:hAnsi="Times New Roman" w:cs="Times New Roman"/>
          <w:b/>
          <w:bCs/>
          <w:sz w:val="28"/>
          <w:szCs w:val="28"/>
          <w:lang w:eastAsia="ru-RU"/>
        </w:rPr>
        <w:t>Ребята, вам понравилось в школе «Экономистов»? Давайте будем передавать копилку и говорить: «Сегодня мне понравилось…»</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b/>
          <w:bCs/>
          <w:sz w:val="28"/>
          <w:szCs w:val="28"/>
          <w:lang w:eastAsia="ru-RU"/>
        </w:rPr>
        <w:t>Воспитатель:</w:t>
      </w:r>
      <w:r w:rsidRPr="00121524">
        <w:rPr>
          <w:rFonts w:ascii="Times New Roman" w:eastAsia="Times New Roman" w:hAnsi="Times New Roman" w:cs="Times New Roman"/>
          <w:sz w:val="28"/>
          <w:szCs w:val="28"/>
          <w:lang w:eastAsia="ru-RU"/>
        </w:rPr>
        <w:t> Ребята, в заключение хотела бы вам сказать, что есть такие вещи, которые не продаются и не покупаются. Многое в жизни нужно беречь. Бережливость – это не просто умение экономить, но и умение жить.</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Вы все большие - Молодцы!</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sz w:val="28"/>
          <w:szCs w:val="28"/>
          <w:lang w:eastAsia="ru-RU"/>
        </w:rPr>
        <w:t>Мы сегодня хорошо потрудились и у меня для вас сюрприз</w:t>
      </w:r>
    </w:p>
    <w:p w:rsidR="003D4894" w:rsidRPr="00121524" w:rsidRDefault="003D4894" w:rsidP="003D489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21524">
        <w:rPr>
          <w:rFonts w:ascii="Times New Roman" w:eastAsia="Times New Roman" w:hAnsi="Times New Roman" w:cs="Times New Roman"/>
          <w:i/>
          <w:iCs/>
          <w:sz w:val="28"/>
          <w:szCs w:val="28"/>
          <w:lang w:eastAsia="ru-RU"/>
        </w:rPr>
        <w:t>(воспитатель раздает медальки - «Юный экономист»)</w:t>
      </w:r>
    </w:p>
    <w:p w:rsidR="003D4894" w:rsidRPr="00121524" w:rsidRDefault="003D4894" w:rsidP="003D4894">
      <w:pPr>
        <w:pStyle w:val="a3"/>
        <w:shd w:val="clear" w:color="auto" w:fill="FFFFFF" w:themeFill="background1"/>
        <w:spacing w:before="0" w:beforeAutospacing="0" w:after="0" w:afterAutospacing="0"/>
        <w:jc w:val="both"/>
        <w:rPr>
          <w:sz w:val="28"/>
          <w:szCs w:val="28"/>
        </w:rPr>
      </w:pPr>
    </w:p>
    <w:p w:rsidR="003D4894" w:rsidRPr="00121524" w:rsidRDefault="003D4894" w:rsidP="003D4894">
      <w:pPr>
        <w:pStyle w:val="a3"/>
        <w:shd w:val="clear" w:color="auto" w:fill="FFFFFF"/>
        <w:rPr>
          <w:rFonts w:ascii="Verdana" w:hAnsi="Verdana"/>
          <w:color w:val="000000"/>
          <w:sz w:val="20"/>
          <w:szCs w:val="20"/>
        </w:rPr>
      </w:pPr>
    </w:p>
    <w:p w:rsidR="00BA385E" w:rsidRDefault="00BA385E"/>
    <w:p w:rsidR="003D4894" w:rsidRDefault="003D4894"/>
    <w:p w:rsidR="003D4894" w:rsidRDefault="003D4894"/>
    <w:p w:rsidR="003D4894" w:rsidRDefault="003D4894"/>
    <w:p w:rsidR="003D4894" w:rsidRDefault="003D4894"/>
    <w:p w:rsidR="003D4894" w:rsidRDefault="003D4894"/>
    <w:p w:rsidR="003D4894" w:rsidRDefault="003D4894">
      <w:r>
        <w:rPr>
          <w:noProof/>
          <w:lang w:eastAsia="ru-RU"/>
        </w:rPr>
        <w:lastRenderedPageBreak/>
        <w:drawing>
          <wp:anchor distT="0" distB="0" distL="114300" distR="114300" simplePos="0" relativeHeight="251659264" behindDoc="0" locked="0" layoutInCell="1" allowOverlap="1">
            <wp:simplePos x="0" y="0"/>
            <wp:positionH relativeFrom="margin">
              <wp:posOffset>1901825</wp:posOffset>
            </wp:positionH>
            <wp:positionV relativeFrom="margin">
              <wp:posOffset>3130550</wp:posOffset>
            </wp:positionV>
            <wp:extent cx="4124325" cy="3095625"/>
            <wp:effectExtent l="0" t="0" r="9525" b="9525"/>
            <wp:wrapSquare wrapText="bothSides"/>
            <wp:docPr id="2" name="Рисунок 2" descr="http://detsad11engels.ucoz.ru/new2/foto_kuda_ukhodjat_de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etsad11engels.ucoz.ru/new2/foto_kuda_ukhodjat_deng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4325" cy="3095625"/>
                    </a:xfrm>
                    <a:prstGeom prst="rect">
                      <a:avLst/>
                    </a:prstGeom>
                    <a:noFill/>
                    <a:ln>
                      <a:noFill/>
                    </a:ln>
                  </pic:spPr>
                </pic:pic>
              </a:graphicData>
            </a:graphic>
          </wp:anchor>
        </w:drawing>
      </w:r>
      <w:r>
        <w:rPr>
          <w:noProof/>
          <w:lang w:eastAsia="ru-RU"/>
        </w:rPr>
        <w:drawing>
          <wp:anchor distT="0" distB="0" distL="114300" distR="114300" simplePos="0" relativeHeight="251658240" behindDoc="0" locked="0" layoutInCell="1" allowOverlap="1">
            <wp:simplePos x="0" y="0"/>
            <wp:positionH relativeFrom="margin">
              <wp:posOffset>-639445</wp:posOffset>
            </wp:positionH>
            <wp:positionV relativeFrom="margin">
              <wp:posOffset>-116205</wp:posOffset>
            </wp:positionV>
            <wp:extent cx="3924300" cy="3161030"/>
            <wp:effectExtent l="0" t="0" r="0" b="1270"/>
            <wp:wrapSquare wrapText="bothSides"/>
            <wp:docPr id="1" name="Рисунок 1" descr="http://mbdou2.pr-edu.ru/upload/iblock/89a/89a82a23d06b0df98da20cd6fdef3f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bdou2.pr-edu.ru/upload/iblock/89a/89a82a23d06b0df98da20cd6fdef3f6a.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6891"/>
                    <a:stretch/>
                  </pic:blipFill>
                  <pic:spPr bwMode="auto">
                    <a:xfrm>
                      <a:off x="0" y="0"/>
                      <a:ext cx="3924300" cy="3161030"/>
                    </a:xfrm>
                    <a:prstGeom prst="rect">
                      <a:avLst/>
                    </a:prstGeom>
                    <a:noFill/>
                    <a:ln>
                      <a:noFill/>
                    </a:ln>
                    <a:extLst>
                      <a:ext uri="{53640926-AAD7-44D8-BBD7-CCE9431645EC}">
                        <a14:shadowObscured xmlns:a14="http://schemas.microsoft.com/office/drawing/2010/main"/>
                      </a:ext>
                    </a:extLst>
                  </pic:spPr>
                </pic:pic>
              </a:graphicData>
            </a:graphic>
          </wp:anchor>
        </w:drawing>
      </w:r>
    </w:p>
    <w:p w:rsidR="003D4894" w:rsidRPr="003D4894" w:rsidRDefault="003D4894" w:rsidP="003D4894"/>
    <w:p w:rsidR="003D4894" w:rsidRPr="003D4894" w:rsidRDefault="003D4894" w:rsidP="003D4894"/>
    <w:p w:rsidR="003D4894" w:rsidRPr="003D4894" w:rsidRDefault="003D4894" w:rsidP="003D4894"/>
    <w:p w:rsidR="003D4894" w:rsidRDefault="003D4894" w:rsidP="003D4894"/>
    <w:p w:rsidR="003D4894" w:rsidRDefault="003D4894" w:rsidP="003D4894">
      <w:pPr>
        <w:jc w:val="right"/>
      </w:pPr>
    </w:p>
    <w:p w:rsidR="003D4894" w:rsidRDefault="003D4894" w:rsidP="003D4894">
      <w:pPr>
        <w:jc w:val="right"/>
      </w:pPr>
    </w:p>
    <w:p w:rsidR="003D4894" w:rsidRDefault="003D4894" w:rsidP="003D4894">
      <w:pPr>
        <w:jc w:val="right"/>
      </w:pPr>
    </w:p>
    <w:p w:rsidR="003D4894" w:rsidRDefault="003D4894" w:rsidP="003D4894">
      <w:pPr>
        <w:jc w:val="right"/>
      </w:pPr>
    </w:p>
    <w:p w:rsidR="003D4894" w:rsidRDefault="003D4894" w:rsidP="003D4894">
      <w:pPr>
        <w:jc w:val="right"/>
      </w:pPr>
    </w:p>
    <w:p w:rsidR="003D4894" w:rsidRDefault="003D4894" w:rsidP="003D4894">
      <w:pPr>
        <w:jc w:val="right"/>
      </w:pPr>
    </w:p>
    <w:p w:rsidR="003D4894" w:rsidRDefault="003D4894" w:rsidP="003D4894">
      <w:pPr>
        <w:jc w:val="right"/>
      </w:pPr>
    </w:p>
    <w:p w:rsidR="003D4894" w:rsidRDefault="003D4894" w:rsidP="003D4894">
      <w:pPr>
        <w:jc w:val="right"/>
      </w:pPr>
    </w:p>
    <w:p w:rsidR="003D4894" w:rsidRDefault="003D4894" w:rsidP="003D4894">
      <w:pPr>
        <w:jc w:val="right"/>
      </w:pPr>
    </w:p>
    <w:p w:rsidR="003D4894" w:rsidRDefault="003D4894" w:rsidP="003D4894">
      <w:pPr>
        <w:jc w:val="right"/>
      </w:pPr>
    </w:p>
    <w:p w:rsidR="003D4894" w:rsidRDefault="003D4894" w:rsidP="003D4894">
      <w:pPr>
        <w:jc w:val="right"/>
      </w:pPr>
    </w:p>
    <w:p w:rsidR="003D4894" w:rsidRDefault="003D4894" w:rsidP="003D4894">
      <w:pPr>
        <w:jc w:val="right"/>
      </w:pPr>
    </w:p>
    <w:p w:rsidR="003D4894" w:rsidRDefault="003D4894" w:rsidP="003D4894">
      <w:pPr>
        <w:jc w:val="right"/>
      </w:pPr>
    </w:p>
    <w:p w:rsidR="003D4894" w:rsidRDefault="003D4894" w:rsidP="003D4894">
      <w:pPr>
        <w:jc w:val="right"/>
      </w:pPr>
    </w:p>
    <w:p w:rsidR="003D4894" w:rsidRDefault="003D4894" w:rsidP="003D4894">
      <w:pPr>
        <w:jc w:val="right"/>
      </w:pPr>
    </w:p>
    <w:p w:rsidR="006F01BB" w:rsidRDefault="006F01BB" w:rsidP="003D4894">
      <w:pPr>
        <w:jc w:val="right"/>
      </w:pPr>
    </w:p>
    <w:p w:rsidR="006F01BB" w:rsidRDefault="006F01BB" w:rsidP="003D4894">
      <w:pPr>
        <w:jc w:val="right"/>
      </w:pPr>
      <w:r>
        <w:rPr>
          <w:noProof/>
          <w:lang w:eastAsia="ru-RU"/>
        </w:rPr>
        <w:lastRenderedPageBreak/>
        <w:drawing>
          <wp:inline distT="0" distB="0" distL="0" distR="0" wp14:anchorId="05600537" wp14:editId="4FB4CDD8">
            <wp:extent cx="2695575" cy="3349648"/>
            <wp:effectExtent l="0" t="0" r="0" b="3175"/>
            <wp:docPr id="4" name="Рисунок 4" descr="C:\Users\Татьяна\Downloads\1665588689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атьяна\Downloads\166558868980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7058"/>
                    <a:stretch/>
                  </pic:blipFill>
                  <pic:spPr bwMode="auto">
                    <a:xfrm>
                      <a:off x="0" y="0"/>
                      <a:ext cx="2695575" cy="3349648"/>
                    </a:xfrm>
                    <a:prstGeom prst="rect">
                      <a:avLst/>
                    </a:prstGeom>
                    <a:noFill/>
                    <a:ln>
                      <a:noFill/>
                    </a:ln>
                    <a:extLst>
                      <a:ext uri="{53640926-AAD7-44D8-BBD7-CCE9431645EC}">
                        <a14:shadowObscured xmlns:a14="http://schemas.microsoft.com/office/drawing/2010/main"/>
                      </a:ext>
                    </a:extLst>
                  </pic:spPr>
                </pic:pic>
              </a:graphicData>
            </a:graphic>
          </wp:inline>
        </w:drawing>
      </w:r>
    </w:p>
    <w:p w:rsidR="006F01BB" w:rsidRDefault="006F01BB" w:rsidP="003D4894">
      <w:pPr>
        <w:jc w:val="right"/>
      </w:pPr>
      <w:r>
        <w:rPr>
          <w:noProof/>
          <w:lang w:eastAsia="ru-RU"/>
        </w:rPr>
        <w:drawing>
          <wp:anchor distT="0" distB="0" distL="114300" distR="114300" simplePos="0" relativeHeight="251660288" behindDoc="0" locked="0" layoutInCell="1" allowOverlap="1" wp14:anchorId="1CFA6657" wp14:editId="4D34DA5E">
            <wp:simplePos x="0" y="0"/>
            <wp:positionH relativeFrom="margin">
              <wp:posOffset>-542925</wp:posOffset>
            </wp:positionH>
            <wp:positionV relativeFrom="margin">
              <wp:posOffset>3517900</wp:posOffset>
            </wp:positionV>
            <wp:extent cx="3943350" cy="2628900"/>
            <wp:effectExtent l="0" t="0" r="0" b="0"/>
            <wp:wrapSquare wrapText="bothSides"/>
            <wp:docPr id="3" name="Рисунок 3" descr="https://static.tildacdn.com/tild6634-3063-4161-b234-383762326436/25279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c.tildacdn.com/tild6634-3063-4161-b234-383762326436/252794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3350" cy="2628900"/>
                    </a:xfrm>
                    <a:prstGeom prst="rect">
                      <a:avLst/>
                    </a:prstGeom>
                    <a:noFill/>
                    <a:ln>
                      <a:noFill/>
                    </a:ln>
                  </pic:spPr>
                </pic:pic>
              </a:graphicData>
            </a:graphic>
          </wp:anchor>
        </w:drawing>
      </w:r>
    </w:p>
    <w:p w:rsidR="006F01BB" w:rsidRDefault="006F01BB" w:rsidP="003D4894">
      <w:pPr>
        <w:jc w:val="right"/>
      </w:pPr>
    </w:p>
    <w:p w:rsidR="006F01BB" w:rsidRDefault="006F01BB" w:rsidP="003D4894">
      <w:pPr>
        <w:jc w:val="right"/>
      </w:pPr>
    </w:p>
    <w:p w:rsidR="006F01BB" w:rsidRDefault="006F01BB" w:rsidP="003D4894">
      <w:pPr>
        <w:jc w:val="right"/>
      </w:pPr>
    </w:p>
    <w:p w:rsidR="006F01BB" w:rsidRDefault="006F01BB" w:rsidP="003D4894">
      <w:pPr>
        <w:jc w:val="right"/>
      </w:pPr>
    </w:p>
    <w:p w:rsidR="006F01BB" w:rsidRDefault="006F01BB" w:rsidP="003D4894">
      <w:pPr>
        <w:jc w:val="right"/>
      </w:pPr>
    </w:p>
    <w:p w:rsidR="006F01BB" w:rsidRDefault="006F01BB" w:rsidP="003D4894">
      <w:pPr>
        <w:jc w:val="right"/>
      </w:pPr>
    </w:p>
    <w:p w:rsidR="003D4894" w:rsidRPr="003D4894" w:rsidRDefault="003D4894" w:rsidP="003D4894">
      <w:pPr>
        <w:jc w:val="right"/>
      </w:pPr>
    </w:p>
    <w:sectPr w:rsidR="003D4894" w:rsidRPr="003D48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3406"/>
    <w:multiLevelType w:val="multilevel"/>
    <w:tmpl w:val="1DDC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E56A16"/>
    <w:multiLevelType w:val="multilevel"/>
    <w:tmpl w:val="3424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70428F"/>
    <w:multiLevelType w:val="multilevel"/>
    <w:tmpl w:val="5DD6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BA583B"/>
    <w:multiLevelType w:val="multilevel"/>
    <w:tmpl w:val="3B02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ED8"/>
    <w:rsid w:val="003D4894"/>
    <w:rsid w:val="006F01BB"/>
    <w:rsid w:val="00B9388E"/>
    <w:rsid w:val="00BA385E"/>
    <w:rsid w:val="00CF1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89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48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D48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48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89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48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D48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48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1440</Words>
  <Characters>8213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2022-10-15T14:05:00Z</dcterms:created>
  <dcterms:modified xsi:type="dcterms:W3CDTF">2022-10-15T15:21:00Z</dcterms:modified>
</cp:coreProperties>
</file>