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CC" w:rsidRDefault="007815CC" w:rsidP="008E3B92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4C48E6" wp14:editId="2D95A72D">
            <wp:simplePos x="0" y="0"/>
            <wp:positionH relativeFrom="margin">
              <wp:posOffset>158115</wp:posOffset>
            </wp:positionH>
            <wp:positionV relativeFrom="margin">
              <wp:posOffset>-196215</wp:posOffset>
            </wp:positionV>
            <wp:extent cx="5883910" cy="8553450"/>
            <wp:effectExtent l="0" t="0" r="2540" b="0"/>
            <wp:wrapSquare wrapText="bothSides"/>
            <wp:docPr id="1" name="Рисунок 1" descr="G:\новый сайт\Утенина\IMG_20220311_14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ый сайт\Утенина\IMG_20220311_1449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308" w:rsidRPr="00812308">
        <w:rPr>
          <w:color w:val="111111"/>
          <w:sz w:val="28"/>
          <w:szCs w:val="28"/>
        </w:rPr>
        <w:t xml:space="preserve"> </w:t>
      </w:r>
    </w:p>
    <w:p w:rsidR="007815CC" w:rsidRDefault="007815CC" w:rsidP="008E3B92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bookmarkStart w:id="0" w:name="_GoBack"/>
      <w:bookmarkEnd w:id="0"/>
    </w:p>
    <w:p w:rsidR="007815CC" w:rsidRDefault="007815CC" w:rsidP="007815CC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815CC" w:rsidRDefault="007815CC" w:rsidP="007815CC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lastRenderedPageBreak/>
        <w:t>4.2. Жюри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смотра-конкурса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4.3. В состав жюри 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смотра-конкурса входят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 </w:t>
      </w:r>
      <w:r w:rsidRPr="008E3B92">
        <w:rPr>
          <w:color w:val="111111"/>
          <w:sz w:val="28"/>
          <w:szCs w:val="28"/>
          <w:u w:val="single"/>
          <w:bdr w:val="none" w:sz="0" w:space="0" w:color="auto" w:frame="1"/>
        </w:rPr>
        <w:t>председатель жюри</w:t>
      </w:r>
      <w:r w:rsidRPr="008E3B92">
        <w:rPr>
          <w:color w:val="111111"/>
          <w:sz w:val="28"/>
          <w:szCs w:val="28"/>
        </w:rPr>
        <w:t>: заведующий ДОУ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заместитель заведующего по УВР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старший воспитатель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воспитатель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медицинская сестра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5. Организация и порядок проведения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смотра-конкурса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 xml:space="preserve">5.1. </w:t>
      </w:r>
      <w:r>
        <w:rPr>
          <w:color w:val="111111"/>
          <w:sz w:val="28"/>
          <w:szCs w:val="28"/>
        </w:rPr>
        <w:t>С</w:t>
      </w:r>
      <w:r w:rsidRPr="008E3B92">
        <w:rPr>
          <w:color w:val="111111"/>
          <w:sz w:val="28"/>
          <w:szCs w:val="28"/>
        </w:rPr>
        <w:t>тарший воспитатель, заранее сообщает воспитателям о сроках проведения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смотра-конкурса</w:t>
      </w:r>
      <w:r w:rsidRPr="008E3B92">
        <w:rPr>
          <w:color w:val="111111"/>
          <w:sz w:val="28"/>
          <w:szCs w:val="28"/>
        </w:rPr>
        <w:t> и вывешивает информацию на стенд, знакомит их с критериями оценки оформления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</w:t>
      </w:r>
      <w:r w:rsidRPr="008E3B92">
        <w:rPr>
          <w:color w:val="111111"/>
          <w:sz w:val="28"/>
          <w:szCs w:val="28"/>
        </w:rPr>
        <w:t>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5.2. Жюри оценивает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8E3B92">
        <w:rPr>
          <w:color w:val="111111"/>
          <w:sz w:val="28"/>
          <w:szCs w:val="28"/>
        </w:rPr>
        <w:t> на основании разнообразных критериев.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5.3. Критерии оценки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</w:t>
      </w:r>
      <w:r w:rsidRPr="008E3B92">
        <w:rPr>
          <w:color w:val="111111"/>
          <w:sz w:val="28"/>
          <w:szCs w:val="28"/>
        </w:rPr>
        <w:t xml:space="preserve"> разрабатываться на основе требований ФГОС </w:t>
      </w:r>
      <w:proofErr w:type="gramStart"/>
      <w:r w:rsidRPr="008E3B92">
        <w:rPr>
          <w:color w:val="111111"/>
          <w:sz w:val="28"/>
          <w:szCs w:val="28"/>
        </w:rPr>
        <w:t>ДО</w:t>
      </w:r>
      <w:proofErr w:type="gramEnd"/>
      <w:r w:rsidRPr="008E3B92">
        <w:rPr>
          <w:color w:val="111111"/>
          <w:sz w:val="28"/>
          <w:szCs w:val="28"/>
        </w:rPr>
        <w:t xml:space="preserve"> </w:t>
      </w:r>
      <w:proofErr w:type="gramStart"/>
      <w:r w:rsidRPr="008E3B92">
        <w:rPr>
          <w:color w:val="111111"/>
          <w:sz w:val="28"/>
          <w:szCs w:val="28"/>
        </w:rPr>
        <w:t>к</w:t>
      </w:r>
      <w:proofErr w:type="gramEnd"/>
      <w:r w:rsidRPr="008E3B92">
        <w:rPr>
          <w:color w:val="111111"/>
          <w:sz w:val="28"/>
          <w:szCs w:val="28"/>
        </w:rPr>
        <w:t xml:space="preserve"> развивающей предметно</w:t>
      </w:r>
      <w:r>
        <w:rPr>
          <w:color w:val="111111"/>
          <w:sz w:val="28"/>
          <w:szCs w:val="28"/>
        </w:rPr>
        <w:t xml:space="preserve"> </w:t>
      </w:r>
      <w:r w:rsidRPr="008E3B92">
        <w:rPr>
          <w:color w:val="111111"/>
          <w:sz w:val="28"/>
          <w:szCs w:val="28"/>
        </w:rPr>
        <w:t>- пространственной среде и санитарно-гигиенических требований.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5.4. Жюри оценивает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8E3B92">
        <w:rPr>
          <w:color w:val="111111"/>
          <w:sz w:val="28"/>
          <w:szCs w:val="28"/>
        </w:rPr>
        <w:t> </w:t>
      </w:r>
      <w:r w:rsidRPr="008E3B92">
        <w:rPr>
          <w:color w:val="111111"/>
          <w:sz w:val="28"/>
          <w:szCs w:val="28"/>
          <w:u w:val="single"/>
          <w:bdr w:val="none" w:sz="0" w:space="0" w:color="auto" w:frame="1"/>
        </w:rPr>
        <w:t>по 3-бальной системе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3 балла – оцениваемый критерий на высокий уровень;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2 балла – оцениваемый критерий на средний уровень;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1 балл-оцениваемый критерий на уровне ниже среднего.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6. Критерии оценки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В ходе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смотра-конкурса жюри оценивает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6.1. Состояние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Эстетика оформления, наличие обозначений в оформлении развивающих центров.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Соответствие оформления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8E3B92">
        <w:rPr>
          <w:color w:val="111111"/>
          <w:sz w:val="28"/>
          <w:szCs w:val="28"/>
        </w:rPr>
        <w:t> и предметно – развивающей среды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8E3B92">
        <w:rPr>
          <w:color w:val="111111"/>
          <w:sz w:val="28"/>
          <w:szCs w:val="28"/>
        </w:rPr>
        <w:t> возрастным особенностям детей.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Доступность, мобильность, разнообразие игрового и дидактического материала 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9C0E8E">
        <w:rPr>
          <w:b/>
          <w:color w:val="111111"/>
          <w:sz w:val="28"/>
          <w:szCs w:val="28"/>
        </w:rPr>
        <w:t>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Маркировка мебели.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 xml:space="preserve">6.2. Соблюдение </w:t>
      </w:r>
      <w:proofErr w:type="spellStart"/>
      <w:r w:rsidRPr="008E3B92">
        <w:rPr>
          <w:color w:val="111111"/>
          <w:sz w:val="28"/>
          <w:szCs w:val="28"/>
        </w:rPr>
        <w:t>санитарно</w:t>
      </w:r>
      <w:proofErr w:type="spellEnd"/>
      <w:r w:rsidRPr="008E3B92">
        <w:rPr>
          <w:color w:val="111111"/>
          <w:sz w:val="28"/>
          <w:szCs w:val="28"/>
        </w:rPr>
        <w:t xml:space="preserve"> – </w:t>
      </w:r>
      <w:r w:rsidRPr="008E3B92">
        <w:rPr>
          <w:color w:val="111111"/>
          <w:sz w:val="28"/>
          <w:szCs w:val="28"/>
          <w:u w:val="single"/>
          <w:bdr w:val="none" w:sz="0" w:space="0" w:color="auto" w:frame="1"/>
        </w:rPr>
        <w:t>гигиенического режима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Наличие оборудования для сервировки стола, в соответствии с возрастом детей </w:t>
      </w:r>
      <w:r w:rsidRPr="008E3B92">
        <w:rPr>
          <w:i/>
          <w:iCs/>
          <w:color w:val="111111"/>
          <w:sz w:val="28"/>
          <w:szCs w:val="28"/>
          <w:bdr w:val="none" w:sz="0" w:space="0" w:color="auto" w:frame="1"/>
        </w:rPr>
        <w:t>(салфетки, столовые приборы)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Достаточность столовой посуды, ее состояние.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Наличие оборудования для мытья игрушек.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lastRenderedPageBreak/>
        <w:t>• Наличие оборудования для дежурства детей </w:t>
      </w:r>
      <w:r w:rsidRPr="008E3B92">
        <w:rPr>
          <w:i/>
          <w:iCs/>
          <w:color w:val="111111"/>
          <w:sz w:val="28"/>
          <w:szCs w:val="28"/>
          <w:bdr w:val="none" w:sz="0" w:space="0" w:color="auto" w:frame="1"/>
        </w:rPr>
        <w:t>(в соответствии с возрастом)</w:t>
      </w:r>
      <w:r w:rsidRPr="008E3B92">
        <w:rPr>
          <w:color w:val="111111"/>
          <w:sz w:val="28"/>
          <w:szCs w:val="28"/>
        </w:rPr>
        <w:t>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Чистота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8E3B92">
        <w:rPr>
          <w:color w:val="111111"/>
          <w:sz w:val="28"/>
          <w:szCs w:val="28"/>
        </w:rPr>
        <w:t>, оборудования, комнатных растений, игрушек.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Маркировка мебели.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Освещение.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Температурный режим.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6.3. </w:t>
      </w:r>
      <w:r w:rsidRPr="008E3B92">
        <w:rPr>
          <w:color w:val="111111"/>
          <w:sz w:val="28"/>
          <w:szCs w:val="28"/>
          <w:u w:val="single"/>
          <w:bdr w:val="none" w:sz="0" w:space="0" w:color="auto" w:frame="1"/>
        </w:rPr>
        <w:t>Обеспечение охраны жизни и здоровья детей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Создание в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8E3B92">
        <w:rPr>
          <w:color w:val="111111"/>
          <w:sz w:val="28"/>
          <w:szCs w:val="28"/>
        </w:rPr>
        <w:t> условий для предупреждения детского травматизма (отсутствие стеклянных, торчащих и острых предметов, гвоздей, незакрепленной мебели и другого оборудования, отсутствие ядовитых комнатных растений).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6.4. </w:t>
      </w:r>
      <w:r w:rsidRPr="008E3B92">
        <w:rPr>
          <w:color w:val="111111"/>
          <w:sz w:val="28"/>
          <w:szCs w:val="28"/>
          <w:u w:val="single"/>
          <w:bdr w:val="none" w:sz="0" w:space="0" w:color="auto" w:frame="1"/>
        </w:rPr>
        <w:t>Организацию физического развития и оздоровительной работы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Наличие комплексов утренней гимнастики и гимнастики после сна в соответствии с возрастом.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Наличие картотеки подвижных игр в соответствии с возрастом.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Наличие в </w:t>
      </w:r>
      <w:r w:rsidRPr="008E3B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8E3B92">
        <w:rPr>
          <w:color w:val="111111"/>
          <w:sz w:val="28"/>
          <w:szCs w:val="28"/>
        </w:rPr>
        <w:t> уголка по физическому развитию, оригинальность его оформления, достаточность и разнообразие представленного оборудования, доступность материалов, соответствие возрасту и программе.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Наличие выносного материала для организации подвижных игр и самостоятельной двигательной активности </w:t>
      </w:r>
      <w:r w:rsidRPr="008E3B92">
        <w:rPr>
          <w:i/>
          <w:iCs/>
          <w:color w:val="111111"/>
          <w:sz w:val="28"/>
          <w:szCs w:val="28"/>
          <w:bdr w:val="none" w:sz="0" w:space="0" w:color="auto" w:frame="1"/>
        </w:rPr>
        <w:t>(мячи, обруч, скакалки и др.)</w:t>
      </w:r>
      <w:r w:rsidRPr="008E3B92">
        <w:rPr>
          <w:color w:val="111111"/>
          <w:sz w:val="28"/>
          <w:szCs w:val="28"/>
        </w:rPr>
        <w:t>.</w:t>
      </w:r>
    </w:p>
    <w:p w:rsidR="008E3B92" w:rsidRPr="008E3B92" w:rsidRDefault="008E3B92" w:rsidP="000C51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6.5. </w:t>
      </w:r>
      <w:r w:rsidRPr="008E3B92">
        <w:rPr>
          <w:color w:val="111111"/>
          <w:sz w:val="28"/>
          <w:szCs w:val="28"/>
          <w:u w:val="single"/>
          <w:bdr w:val="none" w:sz="0" w:space="0" w:color="auto" w:frame="1"/>
        </w:rPr>
        <w:t>Наличие документации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0C5140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Рабочей программы.</w:t>
      </w:r>
    </w:p>
    <w:p w:rsidR="008E3B92" w:rsidRPr="008E3B92" w:rsidRDefault="008E3B92" w:rsidP="000C5140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Табель посещаемости.</w:t>
      </w:r>
    </w:p>
    <w:p w:rsidR="008E3B92" w:rsidRPr="008E3B92" w:rsidRDefault="008E3B92" w:rsidP="000C5140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Журнал утреннего фильтра ребенка.</w:t>
      </w:r>
    </w:p>
    <w:p w:rsidR="008E3B92" w:rsidRPr="008E3B92" w:rsidRDefault="008E3B92" w:rsidP="000C5140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Тетрадь сведений о родителях и детях.</w:t>
      </w:r>
    </w:p>
    <w:p w:rsidR="008E3B92" w:rsidRPr="008E3B92" w:rsidRDefault="008E3B92" w:rsidP="000C5140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 xml:space="preserve">• План </w:t>
      </w:r>
      <w:proofErr w:type="spellStart"/>
      <w:r w:rsidRPr="008E3B92">
        <w:rPr>
          <w:color w:val="111111"/>
          <w:sz w:val="28"/>
          <w:szCs w:val="28"/>
        </w:rPr>
        <w:t>воспитательно</w:t>
      </w:r>
      <w:proofErr w:type="spellEnd"/>
      <w:r w:rsidRPr="008E3B92">
        <w:rPr>
          <w:color w:val="111111"/>
          <w:sz w:val="28"/>
          <w:szCs w:val="28"/>
        </w:rPr>
        <w:t>-образовательной работы.</w:t>
      </w:r>
    </w:p>
    <w:p w:rsidR="008E3B92" w:rsidRPr="008E3B92" w:rsidRDefault="008E3B92" w:rsidP="000C5140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Перспективные планы по всем видам образовательной деятельности.</w:t>
      </w:r>
    </w:p>
    <w:p w:rsidR="008E3B92" w:rsidRPr="008E3B92" w:rsidRDefault="008E3B92" w:rsidP="000C5140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Протоколы родительских собраний.</w:t>
      </w:r>
    </w:p>
    <w:p w:rsidR="008E3B92" w:rsidRPr="008E3B92" w:rsidRDefault="008E3B92" w:rsidP="000C5140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Режим дня.</w:t>
      </w:r>
    </w:p>
    <w:p w:rsidR="008E3B92" w:rsidRPr="008E3B92" w:rsidRDefault="008E3B92" w:rsidP="000C5140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Расписание образовательной деятельности.</w:t>
      </w:r>
    </w:p>
    <w:p w:rsidR="008E3B92" w:rsidRPr="008E3B92" w:rsidRDefault="008E3B92" w:rsidP="000C51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Листов адаптации </w:t>
      </w:r>
      <w:r w:rsidRPr="008E3B92">
        <w:rPr>
          <w:i/>
          <w:iCs/>
          <w:color w:val="111111"/>
          <w:sz w:val="28"/>
          <w:szCs w:val="28"/>
          <w:bdr w:val="none" w:sz="0" w:space="0" w:color="auto" w:frame="1"/>
        </w:rPr>
        <w:t>(для </w:t>
      </w:r>
      <w:r w:rsidRPr="009C0E8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групп</w:t>
      </w:r>
      <w:r w:rsidR="009C0E8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ы</w:t>
      </w:r>
      <w:r w:rsidRPr="009C0E8E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8E3B92">
        <w:rPr>
          <w:i/>
          <w:iCs/>
          <w:color w:val="111111"/>
          <w:sz w:val="28"/>
          <w:szCs w:val="28"/>
          <w:bdr w:val="none" w:sz="0" w:space="0" w:color="auto" w:frame="1"/>
        </w:rPr>
        <w:t>раннего возраста)</w:t>
      </w:r>
    </w:p>
    <w:p w:rsidR="008E3B92" w:rsidRPr="008E3B92" w:rsidRDefault="008E3B92" w:rsidP="000C51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6.6. Наличие и оформление развивающих центров </w:t>
      </w:r>
      <w:r w:rsidRPr="008E3B92">
        <w:rPr>
          <w:i/>
          <w:iCs/>
          <w:color w:val="111111"/>
          <w:sz w:val="28"/>
          <w:szCs w:val="28"/>
          <w:bdr w:val="none" w:sz="0" w:space="0" w:color="auto" w:frame="1"/>
        </w:rPr>
        <w:t>(уголков)</w:t>
      </w:r>
      <w:r w:rsidRPr="008E3B92">
        <w:rPr>
          <w:color w:val="111111"/>
          <w:sz w:val="28"/>
          <w:szCs w:val="28"/>
        </w:rPr>
        <w:t> в 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lastRenderedPageBreak/>
        <w:t>• Игровой центр сюжетно-ролевых игр (наличие интеллектуальных игр, настольных игр, ознакомление с традициями, культурой и бытом народов)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Природный уголок </w:t>
      </w:r>
      <w:r w:rsidRPr="008E3B92">
        <w:rPr>
          <w:i/>
          <w:iCs/>
          <w:color w:val="111111"/>
          <w:sz w:val="28"/>
          <w:szCs w:val="28"/>
          <w:bdr w:val="none" w:sz="0" w:space="0" w:color="auto" w:frame="1"/>
        </w:rPr>
        <w:t>(может быть объединен с центром опытов и экспериментов)</w:t>
      </w:r>
      <w:r w:rsidRPr="008E3B92">
        <w:rPr>
          <w:color w:val="111111"/>
          <w:sz w:val="28"/>
          <w:szCs w:val="28"/>
        </w:rPr>
        <w:t>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Книжный уголок.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Физкультурный уголок.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Музыкальный уголок.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Уголок по ПДД.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 xml:space="preserve">• Уголок </w:t>
      </w:r>
      <w:proofErr w:type="gramStart"/>
      <w:r w:rsidRPr="008E3B92">
        <w:rPr>
          <w:color w:val="111111"/>
          <w:sz w:val="28"/>
          <w:szCs w:val="28"/>
        </w:rPr>
        <w:t>ИЗО</w:t>
      </w:r>
      <w:proofErr w:type="gramEnd"/>
      <w:r w:rsidRPr="008E3B92">
        <w:rPr>
          <w:color w:val="111111"/>
          <w:sz w:val="28"/>
          <w:szCs w:val="28"/>
        </w:rPr>
        <w:t>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Уголок нравственно-патриотического воспитания.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6.6. Организация взаимодействия с родителями </w:t>
      </w:r>
      <w:r w:rsidRPr="008E3B92">
        <w:rPr>
          <w:i/>
          <w:iCs/>
          <w:color w:val="111111"/>
          <w:sz w:val="28"/>
          <w:szCs w:val="28"/>
          <w:bdr w:val="none" w:sz="0" w:space="0" w:color="auto" w:frame="1"/>
        </w:rPr>
        <w:t>(законными представителями)</w:t>
      </w:r>
      <w:r w:rsidRPr="008E3B92">
        <w:rPr>
          <w:color w:val="111111"/>
          <w:sz w:val="28"/>
          <w:szCs w:val="28"/>
        </w:rPr>
        <w:t> </w:t>
      </w:r>
      <w:r w:rsidRPr="008E3B92">
        <w:rPr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Наличие родительского уголка и размещения в нё</w:t>
      </w:r>
      <w:r w:rsidRPr="009C0E8E">
        <w:rPr>
          <w:color w:val="111111"/>
          <w:sz w:val="28"/>
          <w:szCs w:val="28"/>
          <w:bdr w:val="none" w:sz="0" w:space="0" w:color="auto" w:frame="1"/>
        </w:rPr>
        <w:t>м</w:t>
      </w:r>
      <w:r w:rsidRPr="008E3B92">
        <w:rPr>
          <w:color w:val="111111"/>
          <w:sz w:val="28"/>
          <w:szCs w:val="28"/>
        </w:rPr>
        <w:t>: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Информация о 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8E3B92">
        <w:rPr>
          <w:color w:val="111111"/>
          <w:sz w:val="28"/>
          <w:szCs w:val="28"/>
        </w:rPr>
        <w:t>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Меню, режим дня, расписание образовательной деятельности.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Рекомендации </w:t>
      </w:r>
      <w:r w:rsidRPr="008E3B92">
        <w:rPr>
          <w:i/>
          <w:iCs/>
          <w:color w:val="111111"/>
          <w:sz w:val="28"/>
          <w:szCs w:val="28"/>
          <w:bdr w:val="none" w:sz="0" w:space="0" w:color="auto" w:frame="1"/>
        </w:rPr>
        <w:t>(памяток)</w:t>
      </w:r>
      <w:r w:rsidRPr="008E3B92">
        <w:rPr>
          <w:color w:val="111111"/>
          <w:sz w:val="28"/>
          <w:szCs w:val="28"/>
        </w:rPr>
        <w:t> по развитию и воспитанию детей.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• Наличие папок передвижек </w:t>
      </w:r>
      <w:r w:rsidRPr="008E3B92">
        <w:rPr>
          <w:i/>
          <w:iCs/>
          <w:color w:val="111111"/>
          <w:sz w:val="28"/>
          <w:szCs w:val="28"/>
          <w:bdr w:val="none" w:sz="0" w:space="0" w:color="auto" w:frame="1"/>
        </w:rPr>
        <w:t>(с актуальной информацией)</w:t>
      </w:r>
      <w:r w:rsidRPr="008E3B92">
        <w:rPr>
          <w:color w:val="111111"/>
          <w:sz w:val="28"/>
          <w:szCs w:val="28"/>
        </w:rPr>
        <w:t>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6.7. Наличие методической и художественной литературы, оформление картотеки.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6.8. Состояние участка, который закреплен за конкретной возрастной 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группой</w:t>
      </w:r>
      <w:r w:rsidRPr="008E3B92">
        <w:rPr>
          <w:color w:val="111111"/>
          <w:sz w:val="28"/>
          <w:szCs w:val="28"/>
        </w:rPr>
        <w:t>.</w:t>
      </w:r>
    </w:p>
    <w:p w:rsidR="008E3B92" w:rsidRPr="008E3B92" w:rsidRDefault="008E3B92" w:rsidP="008E3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7. Подведение итогов и награждение.</w:t>
      </w:r>
    </w:p>
    <w:p w:rsidR="008E3B92" w:rsidRPr="009C0E8E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Победителей 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смотра-конкурса</w:t>
      </w:r>
      <w:r w:rsidRPr="008E3B92">
        <w:rPr>
          <w:color w:val="111111"/>
          <w:sz w:val="28"/>
          <w:szCs w:val="28"/>
        </w:rPr>
        <w:t> члены жюри определяют по сумме баллов, которые получили участники за соответствие оформления 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 всем критериям</w:t>
      </w:r>
      <w:r w:rsidRPr="009C0E8E">
        <w:rPr>
          <w:b/>
          <w:color w:val="111111"/>
          <w:sz w:val="28"/>
          <w:szCs w:val="28"/>
        </w:rPr>
        <w:t>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7.2. При подведении итогов 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смотра-конкурса</w:t>
      </w:r>
      <w:r w:rsidRPr="008E3B92">
        <w:rPr>
          <w:color w:val="111111"/>
          <w:sz w:val="28"/>
          <w:szCs w:val="28"/>
        </w:rPr>
        <w:t> члены жюри определяют победителей, занявших 1-е, 2-е, 3-е места.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7.3. Победители и участники 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смотра-конкурса</w:t>
      </w:r>
      <w:r w:rsidRPr="008E3B92">
        <w:rPr>
          <w:color w:val="111111"/>
          <w:sz w:val="28"/>
          <w:szCs w:val="28"/>
        </w:rPr>
        <w:t> </w:t>
      </w:r>
      <w:r w:rsidR="009C0E8E">
        <w:rPr>
          <w:color w:val="111111"/>
          <w:sz w:val="28"/>
          <w:szCs w:val="28"/>
        </w:rPr>
        <w:t xml:space="preserve"> награждаются</w:t>
      </w:r>
      <w:r w:rsidRPr="008E3B92">
        <w:rPr>
          <w:color w:val="111111"/>
          <w:sz w:val="28"/>
          <w:szCs w:val="28"/>
        </w:rPr>
        <w:t xml:space="preserve"> грамотами.</w:t>
      </w:r>
    </w:p>
    <w:p w:rsidR="008E3B92" w:rsidRPr="008E3B92" w:rsidRDefault="008E3B92" w:rsidP="008E3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B92">
        <w:rPr>
          <w:color w:val="111111"/>
          <w:sz w:val="28"/>
          <w:szCs w:val="28"/>
        </w:rPr>
        <w:t>7.4. Награждение участников 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смотра</w:t>
      </w:r>
      <w:r w:rsidR="000C51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r w:rsidR="000C51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9C0E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конкурсов</w:t>
      </w:r>
      <w:r w:rsidRPr="008E3B92">
        <w:rPr>
          <w:color w:val="111111"/>
          <w:sz w:val="28"/>
          <w:szCs w:val="28"/>
        </w:rPr>
        <w:t> проходит на заседании</w:t>
      </w:r>
      <w:r w:rsidR="009C0E8E">
        <w:rPr>
          <w:color w:val="111111"/>
          <w:sz w:val="28"/>
          <w:szCs w:val="28"/>
        </w:rPr>
        <w:t xml:space="preserve"> установочного</w:t>
      </w:r>
      <w:r w:rsidRPr="008E3B92">
        <w:rPr>
          <w:color w:val="111111"/>
          <w:sz w:val="28"/>
          <w:szCs w:val="28"/>
        </w:rPr>
        <w:t xml:space="preserve"> педагогического совета</w:t>
      </w:r>
      <w:r w:rsidR="009C0E8E">
        <w:rPr>
          <w:color w:val="111111"/>
          <w:sz w:val="28"/>
          <w:szCs w:val="28"/>
        </w:rPr>
        <w:t>.</w:t>
      </w:r>
      <w:r w:rsidRPr="008E3B92">
        <w:rPr>
          <w:color w:val="111111"/>
          <w:sz w:val="28"/>
          <w:szCs w:val="28"/>
        </w:rPr>
        <w:t> </w:t>
      </w:r>
    </w:p>
    <w:p w:rsidR="005059FA" w:rsidRDefault="005059FA" w:rsidP="008E3B92">
      <w:pPr>
        <w:jc w:val="both"/>
      </w:pPr>
    </w:p>
    <w:sectPr w:rsidR="0050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08" w:rsidRDefault="00812308" w:rsidP="00812308">
      <w:pPr>
        <w:spacing w:after="0" w:line="240" w:lineRule="auto"/>
      </w:pPr>
      <w:r>
        <w:separator/>
      </w:r>
    </w:p>
  </w:endnote>
  <w:endnote w:type="continuationSeparator" w:id="0">
    <w:p w:rsidR="00812308" w:rsidRDefault="00812308" w:rsidP="0081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08" w:rsidRDefault="00812308" w:rsidP="00812308">
      <w:pPr>
        <w:spacing w:after="0" w:line="240" w:lineRule="auto"/>
      </w:pPr>
      <w:r>
        <w:separator/>
      </w:r>
    </w:p>
  </w:footnote>
  <w:footnote w:type="continuationSeparator" w:id="0">
    <w:p w:rsidR="00812308" w:rsidRDefault="00812308" w:rsidP="00812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2A"/>
    <w:rsid w:val="000C5140"/>
    <w:rsid w:val="005059FA"/>
    <w:rsid w:val="007815CC"/>
    <w:rsid w:val="00812308"/>
    <w:rsid w:val="008E3B92"/>
    <w:rsid w:val="009C0E8E"/>
    <w:rsid w:val="00D4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E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B92"/>
    <w:rPr>
      <w:b/>
      <w:bCs/>
    </w:rPr>
  </w:style>
  <w:style w:type="paragraph" w:styleId="a5">
    <w:name w:val="header"/>
    <w:basedOn w:val="a"/>
    <w:link w:val="a6"/>
    <w:uiPriority w:val="99"/>
    <w:unhideWhenUsed/>
    <w:rsid w:val="0081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2308"/>
  </w:style>
  <w:style w:type="paragraph" w:styleId="a7">
    <w:name w:val="footer"/>
    <w:basedOn w:val="a"/>
    <w:link w:val="a8"/>
    <w:uiPriority w:val="99"/>
    <w:unhideWhenUsed/>
    <w:rsid w:val="0081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2308"/>
  </w:style>
  <w:style w:type="paragraph" w:styleId="a9">
    <w:name w:val="Balloon Text"/>
    <w:basedOn w:val="a"/>
    <w:link w:val="aa"/>
    <w:uiPriority w:val="99"/>
    <w:semiHidden/>
    <w:unhideWhenUsed/>
    <w:rsid w:val="0081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E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B92"/>
    <w:rPr>
      <w:b/>
      <w:bCs/>
    </w:rPr>
  </w:style>
  <w:style w:type="paragraph" w:styleId="a5">
    <w:name w:val="header"/>
    <w:basedOn w:val="a"/>
    <w:link w:val="a6"/>
    <w:uiPriority w:val="99"/>
    <w:unhideWhenUsed/>
    <w:rsid w:val="0081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2308"/>
  </w:style>
  <w:style w:type="paragraph" w:styleId="a7">
    <w:name w:val="footer"/>
    <w:basedOn w:val="a"/>
    <w:link w:val="a8"/>
    <w:uiPriority w:val="99"/>
    <w:unhideWhenUsed/>
    <w:rsid w:val="0081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2308"/>
  </w:style>
  <w:style w:type="paragraph" w:styleId="a9">
    <w:name w:val="Balloon Text"/>
    <w:basedOn w:val="a"/>
    <w:link w:val="aa"/>
    <w:uiPriority w:val="99"/>
    <w:semiHidden/>
    <w:unhideWhenUsed/>
    <w:rsid w:val="0081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Татьяна</cp:lastModifiedBy>
  <cp:revision>3</cp:revision>
  <dcterms:created xsi:type="dcterms:W3CDTF">2022-03-10T12:59:00Z</dcterms:created>
  <dcterms:modified xsi:type="dcterms:W3CDTF">2022-03-11T08:20:00Z</dcterms:modified>
</cp:coreProperties>
</file>