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EB" w:rsidRPr="00C551DC" w:rsidRDefault="008B41AF" w:rsidP="00C551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>Р</w:t>
      </w:r>
      <w:r w:rsidR="00CB2DA0" w:rsidRPr="00212077">
        <w:rPr>
          <w:rFonts w:ascii="Times New Roman" w:hAnsi="Times New Roman" w:cs="Times New Roman"/>
          <w:b/>
          <w:sz w:val="32"/>
        </w:rPr>
        <w:t>азвивающее занятие</w:t>
      </w:r>
      <w:r w:rsidR="00C551DC" w:rsidRPr="00212077">
        <w:rPr>
          <w:rFonts w:ascii="Times New Roman" w:hAnsi="Times New Roman" w:cs="Times New Roman"/>
          <w:b/>
          <w:sz w:val="32"/>
        </w:rPr>
        <w:t xml:space="preserve"> педагога – психолога </w:t>
      </w:r>
      <w:r w:rsidR="00CB2DA0" w:rsidRPr="00212077">
        <w:rPr>
          <w:rFonts w:ascii="Times New Roman" w:hAnsi="Times New Roman" w:cs="Times New Roman"/>
          <w:b/>
          <w:sz w:val="32"/>
        </w:rPr>
        <w:t xml:space="preserve"> с  подготовительной и старшей группами </w:t>
      </w:r>
      <w:r w:rsidR="00212077">
        <w:rPr>
          <w:rFonts w:ascii="Times New Roman" w:hAnsi="Times New Roman" w:cs="Times New Roman"/>
          <w:b/>
          <w:sz w:val="32"/>
        </w:rPr>
        <w:t xml:space="preserve">                                        </w:t>
      </w:r>
      <w:r w:rsidR="00CB2DA0" w:rsidRPr="00212077">
        <w:rPr>
          <w:rFonts w:ascii="Times New Roman" w:hAnsi="Times New Roman" w:cs="Times New Roman"/>
          <w:b/>
          <w:sz w:val="32"/>
        </w:rPr>
        <w:t>на тему</w:t>
      </w:r>
      <w:r w:rsidR="00CB2DA0" w:rsidRPr="00212077">
        <w:rPr>
          <w:rFonts w:ascii="Times New Roman" w:hAnsi="Times New Roman" w:cs="Times New Roman"/>
          <w:sz w:val="32"/>
        </w:rPr>
        <w:t xml:space="preserve">: </w:t>
      </w:r>
      <w:r w:rsidR="00CB2DA0" w:rsidRPr="00CB2DA0">
        <w:rPr>
          <w:rFonts w:ascii="Times New Roman" w:hAnsi="Times New Roman" w:cs="Times New Roman"/>
          <w:b/>
          <w:i/>
          <w:color w:val="002060"/>
          <w:sz w:val="40"/>
        </w:rPr>
        <w:t>«В мире эмоций»</w:t>
      </w:r>
    </w:p>
    <w:p w:rsidR="00CB2DA0" w:rsidRDefault="00CB2DA0" w:rsidP="00C1413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B2DA0">
        <w:rPr>
          <w:rFonts w:ascii="Times New Roman" w:hAnsi="Times New Roman" w:cs="Times New Roman"/>
          <w:b/>
          <w:sz w:val="28"/>
          <w:u w:val="single"/>
        </w:rPr>
        <w:t>Цель</w:t>
      </w:r>
      <w:r w:rsidRPr="00CB2DA0">
        <w:rPr>
          <w:rFonts w:ascii="Times New Roman" w:hAnsi="Times New Roman" w:cs="Times New Roman"/>
          <w:sz w:val="28"/>
        </w:rPr>
        <w:t>: формировать у детей представление разнообразия эмоций; учиться общаться с помощью языка  жестов – мимики и пантомимики; закрепить знания об основных эмоциях</w:t>
      </w:r>
      <w:r>
        <w:rPr>
          <w:rFonts w:ascii="Times New Roman" w:hAnsi="Times New Roman" w:cs="Times New Roman"/>
          <w:sz w:val="28"/>
        </w:rPr>
        <w:t>.</w:t>
      </w:r>
    </w:p>
    <w:p w:rsidR="00915086" w:rsidRDefault="00CB2DA0" w:rsidP="008B41A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15086">
        <w:rPr>
          <w:rFonts w:ascii="Times New Roman" w:hAnsi="Times New Roman" w:cs="Times New Roman"/>
          <w:b/>
          <w:sz w:val="28"/>
          <w:u w:val="single"/>
        </w:rPr>
        <w:t>Формы работы:</w:t>
      </w:r>
      <w:r>
        <w:rPr>
          <w:rFonts w:ascii="Times New Roman" w:hAnsi="Times New Roman" w:cs="Times New Roman"/>
          <w:sz w:val="28"/>
        </w:rPr>
        <w:t xml:space="preserve"> групповая, парная, индивидуальная</w:t>
      </w:r>
      <w:r w:rsidR="00915086">
        <w:rPr>
          <w:rFonts w:ascii="Times New Roman" w:hAnsi="Times New Roman" w:cs="Times New Roman"/>
          <w:sz w:val="28"/>
        </w:rPr>
        <w:t>.</w:t>
      </w:r>
      <w:r w:rsidR="008B41AF">
        <w:rPr>
          <w:rFonts w:ascii="Times New Roman" w:hAnsi="Times New Roman" w:cs="Times New Roman"/>
          <w:sz w:val="28"/>
        </w:rPr>
        <w:t xml:space="preserve"> </w:t>
      </w:r>
      <w:r w:rsidR="00915086">
        <w:rPr>
          <w:rFonts w:ascii="Times New Roman" w:hAnsi="Times New Roman" w:cs="Times New Roman"/>
          <w:sz w:val="28"/>
        </w:rPr>
        <w:t xml:space="preserve">Развивающие занятия проходили в течение месяца по два раза в неделю, длительностью 20 минут. </w:t>
      </w:r>
    </w:p>
    <w:p w:rsidR="000A68F2" w:rsidRDefault="000A68F2" w:rsidP="00C1413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2288540</wp:posOffset>
            </wp:positionV>
            <wp:extent cx="2076450" cy="2771775"/>
            <wp:effectExtent l="19050" t="0" r="0" b="0"/>
            <wp:wrapTight wrapText="bothSides">
              <wp:wrapPolygon edited="0">
                <wp:start x="-198" y="0"/>
                <wp:lineTo x="-198" y="21526"/>
                <wp:lineTo x="21600" y="21526"/>
                <wp:lineTo x="21600" y="0"/>
                <wp:lineTo x="-198" y="0"/>
              </wp:wrapPolygon>
            </wp:wrapTight>
            <wp:docPr id="2" name="Рисунок 1" descr="IMG_20170220_170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220_1705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2540</wp:posOffset>
            </wp:positionV>
            <wp:extent cx="2505075" cy="1876425"/>
            <wp:effectExtent l="19050" t="0" r="9525" b="0"/>
            <wp:wrapTight wrapText="bothSides">
              <wp:wrapPolygon edited="0">
                <wp:start x="-164" y="0"/>
                <wp:lineTo x="-164" y="21490"/>
                <wp:lineTo x="21682" y="21490"/>
                <wp:lineTo x="21682" y="0"/>
                <wp:lineTo x="-164" y="0"/>
              </wp:wrapPolygon>
            </wp:wrapTight>
            <wp:docPr id="1" name="Рисунок 0" descr="IMG_20170220_17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220_1703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086" w:rsidRPr="00915086">
        <w:rPr>
          <w:rFonts w:ascii="Times New Roman" w:hAnsi="Times New Roman" w:cs="Times New Roman"/>
          <w:b/>
          <w:sz w:val="28"/>
          <w:u w:val="single"/>
        </w:rPr>
        <w:t>Ход занятий</w:t>
      </w:r>
      <w:r w:rsidR="00915086">
        <w:rPr>
          <w:rFonts w:ascii="Times New Roman" w:hAnsi="Times New Roman" w:cs="Times New Roman"/>
          <w:sz w:val="28"/>
        </w:rPr>
        <w:t xml:space="preserve">: </w:t>
      </w:r>
      <w:r w:rsidR="008328CD">
        <w:rPr>
          <w:rFonts w:ascii="Times New Roman" w:hAnsi="Times New Roman" w:cs="Times New Roman"/>
          <w:sz w:val="28"/>
        </w:rPr>
        <w:t>В</w:t>
      </w:r>
      <w:r w:rsidR="00915086">
        <w:rPr>
          <w:rFonts w:ascii="Times New Roman" w:hAnsi="Times New Roman" w:cs="Times New Roman"/>
          <w:sz w:val="28"/>
        </w:rPr>
        <w:t xml:space="preserve"> форме активного диалога </w:t>
      </w:r>
      <w:r w:rsidR="008328CD">
        <w:rPr>
          <w:rFonts w:ascii="Times New Roman" w:hAnsi="Times New Roman" w:cs="Times New Roman"/>
          <w:sz w:val="28"/>
        </w:rPr>
        <w:t xml:space="preserve">мы </w:t>
      </w:r>
      <w:r w:rsidR="00915086">
        <w:rPr>
          <w:rFonts w:ascii="Times New Roman" w:hAnsi="Times New Roman" w:cs="Times New Roman"/>
          <w:sz w:val="28"/>
        </w:rPr>
        <w:t>знакомил</w:t>
      </w:r>
      <w:r w:rsidR="008328CD">
        <w:rPr>
          <w:rFonts w:ascii="Times New Roman" w:hAnsi="Times New Roman" w:cs="Times New Roman"/>
          <w:sz w:val="28"/>
        </w:rPr>
        <w:t>ись с</w:t>
      </w:r>
      <w:r w:rsidR="00915086">
        <w:rPr>
          <w:rFonts w:ascii="Times New Roman" w:hAnsi="Times New Roman" w:cs="Times New Roman"/>
          <w:sz w:val="28"/>
        </w:rPr>
        <w:t xml:space="preserve"> дет</w:t>
      </w:r>
      <w:r w:rsidR="008328CD">
        <w:rPr>
          <w:rFonts w:ascii="Times New Roman" w:hAnsi="Times New Roman" w:cs="Times New Roman"/>
          <w:sz w:val="28"/>
        </w:rPr>
        <w:t>ьми</w:t>
      </w:r>
      <w:r w:rsidR="00915086">
        <w:rPr>
          <w:rFonts w:ascii="Times New Roman" w:hAnsi="Times New Roman" w:cs="Times New Roman"/>
          <w:sz w:val="28"/>
        </w:rPr>
        <w:t xml:space="preserve"> с многообразием эмоций. С помощью открытых вопросов дети перечисляли эмоции, рассказывали и описывали их. Далее, с помощью яркой и красочной наглядности мы изучали язык жестов.  Для успешного усвоения информации психолог наглядно показывала  с помощью языка жестов различные эмоции, а дети должны были угадать. </w:t>
      </w:r>
    </w:p>
    <w:p w:rsidR="00915086" w:rsidRDefault="000A68F2" w:rsidP="00C1413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1148715</wp:posOffset>
            </wp:positionV>
            <wp:extent cx="1895475" cy="2527935"/>
            <wp:effectExtent l="19050" t="0" r="9525" b="0"/>
            <wp:wrapTight wrapText="bothSides">
              <wp:wrapPolygon edited="0">
                <wp:start x="-217" y="0"/>
                <wp:lineTo x="-217" y="21486"/>
                <wp:lineTo x="21709" y="21486"/>
                <wp:lineTo x="21709" y="0"/>
                <wp:lineTo x="-217" y="0"/>
              </wp:wrapPolygon>
            </wp:wrapTight>
            <wp:docPr id="3" name="Рисунок 2" descr="IMG_20170220_17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220_1710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086">
        <w:rPr>
          <w:rFonts w:ascii="Times New Roman" w:hAnsi="Times New Roman" w:cs="Times New Roman"/>
          <w:sz w:val="28"/>
        </w:rPr>
        <w:t>Потом</w:t>
      </w:r>
      <w:r w:rsidR="008C3FA6">
        <w:rPr>
          <w:rFonts w:ascii="Times New Roman" w:hAnsi="Times New Roman" w:cs="Times New Roman"/>
          <w:sz w:val="28"/>
        </w:rPr>
        <w:t>,</w:t>
      </w:r>
      <w:r w:rsidR="00915086">
        <w:rPr>
          <w:rFonts w:ascii="Times New Roman" w:hAnsi="Times New Roman" w:cs="Times New Roman"/>
          <w:sz w:val="28"/>
        </w:rPr>
        <w:t xml:space="preserve"> дети разбил</w:t>
      </w:r>
      <w:r w:rsidR="008C3FA6">
        <w:rPr>
          <w:rFonts w:ascii="Times New Roman" w:hAnsi="Times New Roman" w:cs="Times New Roman"/>
          <w:sz w:val="28"/>
        </w:rPr>
        <w:t xml:space="preserve">ись на мини-группы, придумывали ситуации, которые изображали и угадывали. Мы знакомились с «куколкой Катей», у которой каждую минуту менялось настроение. И в итоге мы по кругу пустили  кубик «В мире эмоций», каждый ребенок показывал с помощью языка жестов эмоцию, которая ему выпала. </w:t>
      </w:r>
    </w:p>
    <w:p w:rsidR="008C3FA6" w:rsidRDefault="00A64F6B" w:rsidP="0091508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Подобного рода занятия повышают настроение детей, раскрепощают, обогащают их внутренний мир. </w:t>
      </w:r>
    </w:p>
    <w:p w:rsidR="003F4CBF" w:rsidRPr="00CB2DA0" w:rsidRDefault="003F4CBF" w:rsidP="0091508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– психолог                Лобанцова И.С.</w:t>
      </w:r>
    </w:p>
    <w:sectPr w:rsidR="003F4CBF" w:rsidRPr="00CB2DA0" w:rsidSect="0040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DA0"/>
    <w:rsid w:val="000A68F2"/>
    <w:rsid w:val="00212077"/>
    <w:rsid w:val="002F79F7"/>
    <w:rsid w:val="003F4CBF"/>
    <w:rsid w:val="00402DEB"/>
    <w:rsid w:val="008328CD"/>
    <w:rsid w:val="008B41AF"/>
    <w:rsid w:val="008C3FA6"/>
    <w:rsid w:val="00915086"/>
    <w:rsid w:val="00A64F6B"/>
    <w:rsid w:val="00B86D52"/>
    <w:rsid w:val="00C1413C"/>
    <w:rsid w:val="00C551DC"/>
    <w:rsid w:val="00CB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Света</cp:lastModifiedBy>
  <cp:revision>11</cp:revision>
  <dcterms:created xsi:type="dcterms:W3CDTF">2017-02-21T04:51:00Z</dcterms:created>
  <dcterms:modified xsi:type="dcterms:W3CDTF">2017-02-21T09:03:00Z</dcterms:modified>
</cp:coreProperties>
</file>