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D5" w:rsidRPr="005C27D5" w:rsidRDefault="005C27D5" w:rsidP="005C27D5">
      <w:pPr>
        <w:shd w:val="clear" w:color="auto" w:fill="FFFFFF"/>
        <w:spacing w:after="45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39"/>
          <w:lang w:eastAsia="ru-RU"/>
        </w:rPr>
      </w:pPr>
      <w:r w:rsidRPr="005C27D5">
        <w:rPr>
          <w:rFonts w:ascii="Times New Roman" w:eastAsia="Times New Roman" w:hAnsi="Times New Roman" w:cs="Times New Roman"/>
          <w:color w:val="000000"/>
          <w:kern w:val="36"/>
          <w:sz w:val="24"/>
          <w:szCs w:val="39"/>
          <w:lang w:eastAsia="ru-RU"/>
        </w:rPr>
        <w:t xml:space="preserve">Рекомендации родителям </w:t>
      </w:r>
    </w:p>
    <w:p w:rsidR="0093239A" w:rsidRPr="005C27D5" w:rsidRDefault="0093239A" w:rsidP="005C27D5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 w:rsidRPr="005C27D5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Способы формирования познавательной активности у детей</w:t>
      </w:r>
    </w:p>
    <w:p w:rsidR="0093239A" w:rsidRPr="005C27D5" w:rsidRDefault="0093239A" w:rsidP="005C27D5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239A" w:rsidRPr="005C27D5" w:rsidTr="009323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формируется познавательная активность у детей?</w:t>
            </w:r>
          </w:p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Многие родители думают, что познавательная активность – это то, что заложено в ребенке, и на тот момент, когда он пойдет в школу, он будет с интересом и радостью учиться. Но они ошибаются. Познавательная активность – это то, что нужно развивать с самого рождения, чтобы ребенок пошел в школу с высоким уровнем мотивации. Любопытство и интерес к миру заложены в каждом малыше с рождения. Главное – это сохранить и не расплескать к 7-10-15 годам этот интерес.</w:t>
            </w:r>
          </w:p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сделать?</w:t>
            </w:r>
          </w:p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Показать ребенку мир</w:t>
            </w: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взяв его на руки. Показать, как включается та или иная игрушка, позволить узнать «что внутри нее», пусть это будет это стоит того, что ее сломают. Показывать разные предметы и рассказывать, для чего они нужны. Показать подросшему ребенку мир насекомых, сев рядом с ним и понаблюдав за их жизнью и многое-многое другое.</w:t>
            </w:r>
          </w:p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Комментировать свои действия</w:t>
            </w: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(«сейчас мы пойдем на улицу, оденем куртку и сапоги, смотри какие у тебя блестящие сапоги, а что у нас там на них изображено? Давай посмотрим вместе, ой, грибочки и т.п.»). Чем больше он будет замечать вокруг себя, тем интереснее ему будет.</w:t>
            </w:r>
          </w:p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упускать из виду ни один вопрос ребенка.</w:t>
            </w: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ребенок задает вопрос, у вас есть два варианта: либо ответить на него, но здесь вы столкнетесь с бесконечной вереницей последующих вопросов. Либо переадресовать вопрос ребенку: «А КАК ТЫ ДУМАЕШЬ, ПОЧЕМУ?». Вот на этом вопросе как раз и включается познавательная активность ребенка. Он начинает думать, а, действительно, почему? И пусть его ответ будет не правильным, или он не сразу найдет на него ответ, но он попытается, а это усилие «докопаться до истины» и есть настоящее сокровище. Есть сложные вопросы, на которые родители должны дать ответы (это вопросы смерти, любви, ценностей и т.п.).</w:t>
            </w:r>
          </w:p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Старайтесь развивать ребенка во всех направлениях.</w:t>
            </w: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Прислушивайтесь к голосам в лесу и на улице города, обращайте внимание на интересные вещи вокруг (интересное дерево, красивая кошка), задавайте сами разные вопросы, делитесь своим опытом, лепите, рисуйте, пробуйте новые блюда, посещайте разные места с ребенком. Пусть у ребенка будут не только одни книжки или куклы. Игрушки должны быть тоже разными. Все это обогащает опыт ребенка.</w:t>
            </w:r>
          </w:p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Поддерживайте интерес ребенка к какому-либо делу или предмету.</w:t>
            </w: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Познавательную активность невозможно развить, если родители препятствуют этому. «Не трогай, не ходи, не делай, я сама сделаю, ты еще маленький…». Если ребенок тянется к какому-то предмету, возьмите его в руки, рассмотрите его вместе, расскажите о нем. Удовлетворите интерес ребенка в этом предмете. Если он хочет помочь вам что-то сделать: приготовить, убрать, не препятствуйте этому. Если он хочет порисовать, предоставляйте ему полную свободу самовыражения (пусть это будут поначалу «каля-</w:t>
            </w:r>
            <w:proofErr w:type="spellStart"/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</w:t>
            </w:r>
            <w:proofErr w:type="spellEnd"/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 и не забудьте похвалить за приложенные усилия.</w:t>
            </w:r>
          </w:p>
          <w:p w:rsidR="0093239A" w:rsidRPr="005C27D5" w:rsidRDefault="0093239A" w:rsidP="005C27D5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Задавайте ребенку каждый день вопрос</w:t>
            </w: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 прошел твой день? Что было нового, интересного у тебя? Это поможет ему структурировать все то, чему он научился, чего нового узнал за этот день, а вам – поддерживать его интерес к жизни и доверие на высоком уровне.</w:t>
            </w:r>
          </w:p>
          <w:p w:rsidR="0093239A" w:rsidRPr="005C27D5" w:rsidRDefault="0093239A" w:rsidP="005C27D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 ваш</w:t>
            </w:r>
            <w:bookmarkStart w:id="0" w:name="_GoBack"/>
            <w:bookmarkEnd w:id="0"/>
            <w:r w:rsidRPr="005C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руках!</w:t>
            </w:r>
          </w:p>
        </w:tc>
      </w:tr>
    </w:tbl>
    <w:p w:rsidR="0093239A" w:rsidRPr="005C27D5" w:rsidRDefault="005C27D5" w:rsidP="005C27D5">
      <w:pPr>
        <w:shd w:val="clear" w:color="auto" w:fill="FFFFFF"/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5C27D5">
        <w:rPr>
          <w:rFonts w:ascii="Times New Roman" w:hAnsi="Times New Roman" w:cs="Times New Roman"/>
        </w:rPr>
        <w:lastRenderedPageBreak/>
        <w:t>Лобанцова</w:t>
      </w:r>
      <w:proofErr w:type="spellEnd"/>
      <w:r w:rsidRPr="005C27D5">
        <w:rPr>
          <w:rFonts w:ascii="Times New Roman" w:hAnsi="Times New Roman" w:cs="Times New Roman"/>
        </w:rPr>
        <w:t xml:space="preserve"> Ирина Сергеевна</w:t>
      </w:r>
      <w:hyperlink r:id="rId4" w:history="1"/>
    </w:p>
    <w:p w:rsidR="00DF2B2C" w:rsidRPr="005C27D5" w:rsidRDefault="0093239A" w:rsidP="005C27D5">
      <w:pPr>
        <w:jc w:val="both"/>
        <w:rPr>
          <w:rFonts w:ascii="Times New Roman" w:hAnsi="Times New Roman" w:cs="Times New Roman"/>
          <w:lang w:val="en-US"/>
        </w:rPr>
      </w:pPr>
      <w:r w:rsidRPr="005C27D5">
        <w:rPr>
          <w:rFonts w:ascii="Times New Roman" w:hAnsi="Times New Roman" w:cs="Times New Roman"/>
        </w:rPr>
        <w:t>Источник – b1</w:t>
      </w:r>
      <w:r w:rsidRPr="005C27D5">
        <w:rPr>
          <w:rFonts w:ascii="Times New Roman" w:hAnsi="Times New Roman" w:cs="Times New Roman"/>
          <w:lang w:val="en-US"/>
        </w:rPr>
        <w:t>7</w:t>
      </w:r>
    </w:p>
    <w:sectPr w:rsidR="00DF2B2C" w:rsidRPr="005C27D5" w:rsidSect="00DF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9A"/>
    <w:rsid w:val="005C27D5"/>
    <w:rsid w:val="0093239A"/>
    <w:rsid w:val="00D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E8471-3448-4BA2-9F16-217F9327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2C"/>
  </w:style>
  <w:style w:type="paragraph" w:styleId="1">
    <w:name w:val="heading 1"/>
    <w:basedOn w:val="a"/>
    <w:link w:val="10"/>
    <w:uiPriority w:val="9"/>
    <w:qFormat/>
    <w:rsid w:val="00932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39A"/>
  </w:style>
  <w:style w:type="character" w:styleId="a4">
    <w:name w:val="Hyperlink"/>
    <w:basedOn w:val="a0"/>
    <w:uiPriority w:val="99"/>
    <w:semiHidden/>
    <w:unhideWhenUsed/>
    <w:rsid w:val="009323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23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64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17.ru/ragul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Ольга</cp:lastModifiedBy>
  <cp:revision>2</cp:revision>
  <dcterms:created xsi:type="dcterms:W3CDTF">2021-02-25T03:07:00Z</dcterms:created>
  <dcterms:modified xsi:type="dcterms:W3CDTF">2021-02-25T03:07:00Z</dcterms:modified>
</cp:coreProperties>
</file>