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3C" w:rsidRPr="004F4F3C" w:rsidRDefault="004F4F3C" w:rsidP="00CB2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воспитателей</w:t>
      </w:r>
    </w:p>
    <w:p w:rsidR="001D4C6A" w:rsidRDefault="004F4F3C" w:rsidP="00CB2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3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тему: «Использование игровых технологий в социально – личностном развитии дошкольников»</w:t>
      </w:r>
    </w:p>
    <w:p w:rsidR="004F4F3C" w:rsidRPr="004F4F3C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</w:t>
      </w:r>
      <w:r w:rsidR="00AA3C27"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слайд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Процесс социализации начинается у человека в детстве и продолжается всю жизнь. Важно отметить, что социально - личностное развитие детей происходит благоприятно при условии удовлетворения их потребностей в положительных эмоциональных контактах с окружающими, в любви и поддержке, активном познании, самостоятельной деятельности по интересам, самоутверждении, самореализации и признании своих достижений со стороны окружающих. Чем полнее и разнообразнее детская деятельность, чем более она значима для ребёнка и отвечает его природе, тем успешнее идёт его развитие. Вот почему наиболее близки и естественны для дошкольника игры и акт</w:t>
      </w:r>
      <w:r w:rsidR="001D4C6A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ивное общение с окружающими </w:t>
      </w:r>
      <w:proofErr w:type="gramStart"/>
      <w:r w:rsidR="001D4C6A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взрослыми и сверстниками.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Социальное развитие  - это формирование отношения ребёнка к себе и окружающему, а также социальных мотивов, потребностей.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</w:t>
      </w:r>
      <w:r w:rsidR="00AA3C27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 слайд</w:t>
      </w: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Социальное развитие дошкольников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это усвоение ценностей, традиций и культуры общества, в котором детям предстоит жить. В процессе общения с взрослыми или сверстниками ребёнок учится учитывать интересы окружающих людей и жить по определённым правилам и нормам поведения.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Одна из главных задач социально-личностного развития ребенка  -  это умение педагога организовывать и создавать различные ситуации, использовать жизненные обстоятельства. Ситуации строятся педагогом в виде игры. Необходимо, чтобы смысл игровых ситуаций был понятен каждому ребёнку, вызывал интерес и побуждал к </w:t>
      </w: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данной ситуации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F3C" w:rsidRPr="001D4C6A" w:rsidRDefault="001D4C6A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</w:t>
      </w:r>
      <w:r w:rsidR="004F4F3C"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A3C27"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слайд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представляет собой особую деятельность, которая расцветает в детские годы и сопровождает человека на протяжении всей его жизни.             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  - это вид деятельности в условиях ситуаций, направленных на воссоздание и  усвоение общественного опыта, в котором складывается и совершенствуется самоуправление поведением.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 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связаны с игровой формой взаимодействия педагога и ребёнка, которые происходят через реализацию определённого сюжета (игры, сказки, спектакли, деловое общение). При этом образовательные задачи включаются в содержание игры. В образовательном процессе используют занимательные, театрализованные, деловые, ролевые, компьютерные игры.</w:t>
      </w:r>
    </w:p>
    <w:p w:rsidR="004F4F3C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</w:t>
      </w:r>
      <w:r w:rsidR="00AA3C27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 слайд</w:t>
      </w:r>
      <w:proofErr w:type="gramStart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В</w:t>
      </w:r>
      <w:proofErr w:type="gramEnd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человеческой практике игровая деятельность выполняет такие функции, как: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развлекательную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основная функция игры — развлечь, доставить довольствие, воодушевить, пробудить интерес);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освоение диалектики общения;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 в игре как полигоне человеческой практики;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игротерапевтическую</w:t>
      </w:r>
      <w:proofErr w:type="spell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преодоление различных трудностей, возникающих в других видах жизнедеятельности;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диагностическую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выявление отклонений от нормативного поведения, самопознание в процессе игры;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функцию коррекции: внесение позитивных изменений в структуру личностных показателей;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межнациональной коммуникации: усвоение единых для всех людей социально-культурных ценностей;</w:t>
      </w:r>
    </w:p>
    <w:p w:rsidR="004F4F3C" w:rsidRPr="001D4C6A" w:rsidRDefault="004F4F3C" w:rsidP="00CB20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социализации: включение в систему общественных отношений, усвоение норм.</w:t>
      </w:r>
    </w:p>
    <w:p w:rsidR="00511043" w:rsidRPr="001D4C6A" w:rsidRDefault="00511043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"игровые педагогические технологии" включает достаточно обширную группу методов и приёмов организации педагогического     процесса в форме раз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педагогических игр.</w:t>
      </w:r>
    </w:p>
    <w:p w:rsidR="004F4F3C" w:rsidRPr="001D4C6A" w:rsidRDefault="00511043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отличие от игр вообще педагогическая игра обладает существенным признаком  -  чётко поставленной целью обучения и соответствующим ей педагогическим результатом, которые могут быть обоснованы, выделены в явном виде и характеризуются учебно-познавательной направленностью.                  </w:t>
      </w:r>
    </w:p>
    <w:p w:rsidR="00511043" w:rsidRPr="001D4C6A" w:rsidRDefault="004F4F3C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511043"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слайд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Дошкольный возраст является уникальным и решающим периодом развития ребёнка, когда возникают основы личности, складывается воля и произвольное поведение, активно развивается воображение, творчество, общая инициативность. Однако все эти важнейшие качества формируются не в учебных занятиях, а в ведущей и гла</w:t>
      </w:r>
      <w:r w:rsidR="00511043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вной деятельности дошкольника в игре. </w:t>
      </w:r>
    </w:p>
    <w:p w:rsidR="00511043" w:rsidRPr="001D4C6A" w:rsidRDefault="00511043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психологические новообразования, которые необходимы ребёнку во всей его дальнейшей жизни, в обучении, общении, творчестве, берут своё начало в детской игре.                                                                     </w:t>
      </w:r>
    </w:p>
    <w:p w:rsidR="00511043" w:rsidRPr="001D4C6A" w:rsidRDefault="00511043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случайно педагоги давно отметили, что, каков ребёнок в игре, таким в значительной степени он будет и в жизни. Чем полнее и разнообразнее детская деятельность, чем более она значима для ребёнка и отвечает его природе, тем успешнее идёт его развитие.                                                                      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наиболее близки и естественны для дошкольника игры и активное общение с окружающими  -  </w:t>
      </w:r>
      <w:proofErr w:type="gramStart"/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зрослыми и сверстниками.</w:t>
      </w:r>
    </w:p>
    <w:p w:rsidR="004F4F3C" w:rsidRPr="001D4C6A" w:rsidRDefault="00511043" w:rsidP="00CB2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важным является социально-личностное развитие дошкольников через развитие игровых действий и умений.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- личностное развитие происходит успешно при условии его непрерывного осуществления, т.е. включения во все моменты образовательного процесса.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Важно отметить, что социально - личностное развитие детей происходит благоприятно при условии удовлетворения их потребностей в положительных эмоциональных контактах с окружающими, в любви и поддержке, активном познании, самостоятельной деятельности по интересам, 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самоутверждении, самореализации и признании своих достижений со стороны окружающих.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Организация разнообразных ситуаций, обеспечивающих освоение положительного опыта и ценностных ориентаций - одно из актуальнейших средств социально - личностного развития детей.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конструируются педагогом как игровые, имитационные, ситуации реального положительного опыта и условные ситуации вербального плана.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Необходимо, чтобы их смысл был понятен каждому ребёнку, близок его личному опыту, вызывал эмоциональный отклик и побуждал к проявлению активных действий.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Организуемые ситуации накопления положительного социально-эмоционального опыта носят проблемный характер, т.е. всегда заключают в себе близкую ребёнку жизненную задачу, в разрешении которой он принимает непосредственное участие.</w:t>
      </w:r>
    </w:p>
    <w:p w:rsidR="004F4F3C" w:rsidRPr="001D4C6A" w:rsidRDefault="00511043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 слайд</w:t>
      </w:r>
      <w:proofErr w:type="gramStart"/>
      <w:r w:rsidR="001D4C6A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рганизуя с дошкольниками ситуации поискового характера, воспитателю необходимо следовать определённому алгоритму: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Заинтересовать детей проблемой, требующей решения, эмоционально представить её, ввести детей в ситуацию: Что происходит? Что случилось? Какая возникла проблема? Почему возникло затруднение?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Вызвать активное сопереживание участникам ситуаций и понимание их трудностей: Какие чувства они испытали? Какое у них настроение? Было ли у вас такое в жизни? Какие чувства вы тогда испытали?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Побудить к поиску возможных вариантов и способов разрешения ситуации: Что может произойти? Как помочь? Как поступил бы ты на месте того или иного участника? Обсудить все предложения и найти общее решение, как нам поступить и добиться успеха.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Включить детей в конкретное практическое действие: проявить заботу, утешить, выразить сочувствие, помочь разрешить конфликт и т.д.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очень важно: помочь пережить чувство удовлетворения от успешно разрешённой проблемы, понять, как изменилось эмоциональное состояние участников, и порадоваться вместе с ними. </w:t>
      </w: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хорошо, что мы поддерживаем друг друга!</w:t>
      </w:r>
      <w:proofErr w:type="gramEnd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вместе, мы решим все наши проблемы!)</w:t>
      </w:r>
      <w:proofErr w:type="gramEnd"/>
    </w:p>
    <w:p w:rsidR="00867119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F3C" w:rsidRPr="001D4C6A" w:rsidRDefault="00AA3C27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867119"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  <w:proofErr w:type="gramStart"/>
      <w:r w:rsidR="001D4C6A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="004F4F3C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очется подчеркнуть, что нашим неизменным помощником в социально-личностном развитии детей является семья. Только в сотрудничестве с близкими взрослыми можно добиться высоких воспитательных результатов.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семьёй эффективно при условии доверия друг к другу, понимания и принятия общих целей, методов и средств социально-личностного развития.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воспитать у ребёнка любовь к самому близкому - к родному дому и детскому саду. Это основа нравственного воспитания, первая и важная ступень.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Ребёнок </w:t>
      </w:r>
      <w:proofErr w:type="gramStart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должен</w:t>
      </w:r>
      <w:proofErr w:type="gramEnd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прежде всего осознать себя членом семьи, неотъемлемой частью своей малой родины, затем – гражданином России, и только потом – жителем планеты Земля. Идём от </w:t>
      </w:r>
      <w:proofErr w:type="gramStart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близкого</w:t>
      </w:r>
      <w:proofErr w:type="gramEnd"/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 далёкому.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работе можно использовать такие формы сотрудничества с родителями как сотворч</w:t>
      </w:r>
      <w:r w:rsidR="00867119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 родителей и детей. Оформля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867119"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работ детей с родителями.</w:t>
      </w:r>
    </w:p>
    <w:p w:rsidR="00AA3C27" w:rsidRPr="001D4C6A" w:rsidRDefault="00AA3C27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C27" w:rsidRPr="001D4C6A" w:rsidRDefault="00AA3C27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слайд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Игры для рабочего настроя</w:t>
      </w:r>
    </w:p>
    <w:p w:rsidR="00AA3C27" w:rsidRPr="001D4C6A" w:rsidRDefault="00AA3C27" w:rsidP="00CB2061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4C6A">
        <w:rPr>
          <w:rFonts w:eastAsia="Calibri"/>
          <w:color w:val="000000" w:themeColor="text1"/>
          <w:kern w:val="24"/>
          <w:sz w:val="28"/>
          <w:szCs w:val="28"/>
        </w:rPr>
        <w:t>Цель: пробудить интерес детей друг к другу, формировать доброжелательное отношение друг к другу, способствовать сплочению группы, развивать адекватные способы выражения отношения к другим.</w:t>
      </w:r>
    </w:p>
    <w:p w:rsidR="00AA3C27" w:rsidRPr="001D4C6A" w:rsidRDefault="00AA3C27" w:rsidP="00CB2061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4C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«Дружно за руки возьмемся…»</w:t>
      </w:r>
    </w:p>
    <w:p w:rsidR="00AA3C27" w:rsidRPr="001D4C6A" w:rsidRDefault="00AA3C27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C27" w:rsidRPr="001D4C6A" w:rsidRDefault="00AA3C27" w:rsidP="00CB2061">
      <w:pPr>
        <w:pStyle w:val="a5"/>
        <w:spacing w:before="0" w:beforeAutospacing="0" w:after="0" w:afterAutospacing="0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CB2061">
        <w:rPr>
          <w:rFonts w:eastAsia="Calibri"/>
          <w:b/>
          <w:color w:val="000000" w:themeColor="text1"/>
          <w:kern w:val="24"/>
          <w:sz w:val="28"/>
          <w:szCs w:val="28"/>
        </w:rPr>
        <w:t>11 слайд</w:t>
      </w:r>
      <w:r w:rsidRPr="001D4C6A">
        <w:rPr>
          <w:rFonts w:eastAsia="Calibri"/>
          <w:color w:val="000000" w:themeColor="text1"/>
          <w:kern w:val="24"/>
          <w:sz w:val="28"/>
          <w:szCs w:val="28"/>
        </w:rPr>
        <w:t xml:space="preserve"> игры разминки (</w:t>
      </w:r>
      <w:proofErr w:type="spellStart"/>
      <w:r w:rsidRPr="001D4C6A">
        <w:rPr>
          <w:rFonts w:eastAsia="Calibri"/>
          <w:color w:val="000000" w:themeColor="text1"/>
          <w:kern w:val="24"/>
          <w:sz w:val="28"/>
          <w:szCs w:val="28"/>
        </w:rPr>
        <w:t>Физминутки</w:t>
      </w:r>
      <w:proofErr w:type="spellEnd"/>
      <w:r w:rsidRPr="001D4C6A">
        <w:rPr>
          <w:rFonts w:eastAsia="Calibri"/>
          <w:color w:val="000000" w:themeColor="text1"/>
          <w:kern w:val="24"/>
          <w:sz w:val="28"/>
          <w:szCs w:val="28"/>
        </w:rPr>
        <w:t>)</w:t>
      </w:r>
    </w:p>
    <w:p w:rsidR="00AA3C27" w:rsidRPr="001D4C6A" w:rsidRDefault="00AA3C27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rFonts w:eastAsia="Calibri"/>
          <w:color w:val="000000" w:themeColor="text1"/>
          <w:kern w:val="24"/>
          <w:sz w:val="28"/>
          <w:szCs w:val="28"/>
        </w:rPr>
        <w:t xml:space="preserve">  Используются на основе принципа всеобщей доступности, элементов соревнования, смешного, несерьезного выигрыша; дают детям возможность размяться, расслабиться. </w:t>
      </w:r>
    </w:p>
    <w:p w:rsidR="00AA3C27" w:rsidRPr="00CB2061" w:rsidRDefault="00AA3C27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Pr="001D4C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Цветочная клумба</w:t>
      </w:r>
      <w:r w:rsidRPr="001D4C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»</w:t>
      </w:r>
    </w:p>
    <w:p w:rsidR="00867119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слайд</w:t>
      </w: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Игры для приобщения к делу.</w:t>
      </w:r>
    </w:p>
    <w:p w:rsidR="00867119" w:rsidRPr="001D4C6A" w:rsidRDefault="00867119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rFonts w:eastAsia="Calibri"/>
          <w:color w:val="000000" w:themeColor="text1"/>
          <w:kern w:val="24"/>
          <w:sz w:val="28"/>
          <w:szCs w:val="28"/>
        </w:rPr>
        <w:t xml:space="preserve">Могут использоваться в процессе усвоения или закрепления учебного материала. Если дети учатся что-то различать, запоминать, систематизировать и т.п., то они научатся этому в процессе выполнения игровых заданий. </w:t>
      </w:r>
    </w:p>
    <w:p w:rsidR="00867119" w:rsidRPr="00CB2061" w:rsidRDefault="00867119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rFonts w:eastAsia="Calibri"/>
          <w:b/>
          <w:bCs/>
          <w:color w:val="000000" w:themeColor="text1"/>
          <w:kern w:val="24"/>
          <w:sz w:val="28"/>
          <w:szCs w:val="28"/>
        </w:rPr>
        <w:t>«Угадай-ка»</w:t>
      </w:r>
    </w:p>
    <w:p w:rsidR="00867119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для формирования у детей дошкольного возраста культуры общения</w:t>
      </w:r>
    </w:p>
    <w:p w:rsidR="004F4F3C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B20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13 слайд</w:t>
      </w: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«Ожившие игрушки»</w:t>
      </w:r>
    </w:p>
    <w:p w:rsidR="00AA3C27" w:rsidRPr="001D4C6A" w:rsidRDefault="00AA3C27" w:rsidP="00CB2061">
      <w:pPr>
        <w:pStyle w:val="a5"/>
        <w:spacing w:before="115" w:beforeAutospacing="0" w:after="0" w:afterAutospacing="0"/>
        <w:jc w:val="both"/>
        <w:rPr>
          <w:sz w:val="28"/>
          <w:szCs w:val="28"/>
        </w:rPr>
      </w:pPr>
      <w:r w:rsidRPr="001D4C6A">
        <w:rPr>
          <w:rFonts w:eastAsiaTheme="minorEastAsia"/>
          <w:color w:val="000000" w:themeColor="text1"/>
          <w:kern w:val="24"/>
          <w:sz w:val="28"/>
          <w:szCs w:val="28"/>
        </w:rPr>
        <w:t>Развитие навыков невербального общения, развитие самоконтроля.</w:t>
      </w:r>
    </w:p>
    <w:p w:rsidR="00AA3C27" w:rsidRPr="001D4C6A" w:rsidRDefault="00AA3C27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садится на ковёр, рассаживая детей вокруг себя.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Воспитатель. Вам, наверное, 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 и познакомиться с остальными игрушками. Только опять-таки все наши действия выполняем молча, чтобы не разбудить старших. А после игры попробуем отгадать, кто какую игрушку изображал.</w:t>
      </w:r>
    </w:p>
    <w:p w:rsid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По окончании игры дети по просьбе педагога рассказывают, кто кого изображал. Если кто-то затрудняется, взрослый предлагает ещё раз, пройдясь по комнате, показать свою игрушку.</w:t>
      </w:r>
    </w:p>
    <w:p w:rsidR="004F4F3C" w:rsidRPr="001D4C6A" w:rsidRDefault="001D4C6A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67119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14 слайд 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на развитие эмоционально - нравственной сферы и навыков общения у детей старшего дошкольного возраста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себя»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представлять себя коллективу сверстников.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Ход: ребёнку предлагают представить себя, назвав своё имя так, как ему больше нравится, как называют дома или как он хотел бы, чтобы его называли в группе.</w:t>
      </w:r>
    </w:p>
    <w:p w:rsidR="00867119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F3C" w:rsidRPr="001D4C6A" w:rsidRDefault="00867119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15</w:t>
      </w:r>
      <w:r w:rsidR="00E03834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слайд  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на развитие коммуникативных способностей детей дошкольного возраста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Развиваем умение сотрудничать: учим слышать, понимать и подчиняться правилам</w:t>
      </w:r>
    </w:p>
    <w:p w:rsidR="004F4F3C" w:rsidRPr="001D4C6A" w:rsidRDefault="00E03834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F4F3C" w:rsidRPr="001D4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«Зайчики и лиса»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(зайчики) собираются у одной из стен, один ребёнок (в маске лисы) прячется за «кустом» (стул). Воспитатель стоит у противоположной стены и громко считает: «Раз, два, три, четыре, пять, вышли зайчики гулять».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выбегают на середину помещения и начинают весело прыгать. Через минуту – другую воспитатель продолжает: «Вдруг лисица выбегает, зайцев сереньких она поймает».</w:t>
      </w:r>
    </w:p>
    <w:p w:rsidR="004F4F3C" w:rsidRPr="001D4C6A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зайчики разбегаются, лиса пытается кого-нибудь «поймать», но напрасно. Воспитатель добавляет: «В лапы лисьи не попали – зайки в лес все убежали».</w:t>
      </w:r>
    </w:p>
    <w:p w:rsidR="00E03834" w:rsidRPr="00CB2061" w:rsidRDefault="004F4F3C" w:rsidP="00CB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другую лису, игра повторяется. Такая игра является элементарной формой инсценировок, к которым дети постепенно подводятся. Нужно следить за тем, чтобы они действовали в чётком соответствии со словесными указаниями воспитателя.</w:t>
      </w:r>
    </w:p>
    <w:p w:rsidR="00E03834" w:rsidRPr="001D4C6A" w:rsidRDefault="00867119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CB2061">
        <w:rPr>
          <w:b/>
          <w:color w:val="000000" w:themeColor="text1"/>
          <w:kern w:val="24"/>
          <w:sz w:val="28"/>
          <w:szCs w:val="28"/>
        </w:rPr>
        <w:t>16</w:t>
      </w:r>
      <w:r w:rsidR="00E03834" w:rsidRPr="00CB2061">
        <w:rPr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="001D4C6A" w:rsidRPr="001D4C6A">
        <w:rPr>
          <w:color w:val="000000" w:themeColor="text1"/>
          <w:kern w:val="24"/>
          <w:sz w:val="28"/>
          <w:szCs w:val="28"/>
        </w:rPr>
        <w:t xml:space="preserve"> </w:t>
      </w:r>
      <w:r w:rsidR="00E03834" w:rsidRPr="001D4C6A">
        <w:rPr>
          <w:color w:val="000000" w:themeColor="text1"/>
          <w:kern w:val="24"/>
          <w:sz w:val="28"/>
          <w:szCs w:val="28"/>
        </w:rPr>
        <w:t>И</w:t>
      </w:r>
      <w:proofErr w:type="gramEnd"/>
      <w:r w:rsidR="00E03834" w:rsidRPr="001D4C6A">
        <w:rPr>
          <w:color w:val="000000" w:themeColor="text1"/>
          <w:kern w:val="24"/>
          <w:sz w:val="28"/>
          <w:szCs w:val="28"/>
        </w:rPr>
        <w:t xml:space="preserve">грая, дети могут по-разному проявлять себя. Они взаимодействуют то в парах (с ведущим или партнером), то в тройках или четверках, то со всей группой. Игры создают особое пространство, в котором дети получают новый опыт, развивают социальные, эмоциональные, телесные, интеллектуальные способности, готовятся к новым жизненным требованиям, и в том числе школьным. Особенно важно то, что дети учатся фокусировать внимание, слушать и наблюдать. </w:t>
      </w:r>
    </w:p>
    <w:p w:rsidR="00E03834" w:rsidRPr="001D4C6A" w:rsidRDefault="00E03834" w:rsidP="00CB2061">
      <w:pPr>
        <w:pStyle w:val="a5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color w:val="000000" w:themeColor="text1"/>
          <w:kern w:val="24"/>
          <w:sz w:val="28"/>
          <w:szCs w:val="28"/>
        </w:rPr>
        <w:t>Используя игровые технологии в социально – личностном развитии дошкольника, мы предполагаем</w:t>
      </w:r>
      <w:r w:rsidR="001D4C6A" w:rsidRPr="001D4C6A">
        <w:rPr>
          <w:color w:val="000000" w:themeColor="text1"/>
          <w:kern w:val="24"/>
          <w:sz w:val="28"/>
          <w:szCs w:val="28"/>
        </w:rPr>
        <w:t>,</w:t>
      </w:r>
      <w:r w:rsidRPr="001D4C6A">
        <w:rPr>
          <w:color w:val="000000" w:themeColor="text1"/>
          <w:kern w:val="24"/>
          <w:sz w:val="28"/>
          <w:szCs w:val="28"/>
        </w:rPr>
        <w:t xml:space="preserve"> что сможем достигнуть следующих результатов: </w:t>
      </w:r>
    </w:p>
    <w:p w:rsidR="00E03834" w:rsidRPr="001D4C6A" w:rsidRDefault="00E03834" w:rsidP="00CB2061">
      <w:pPr>
        <w:pStyle w:val="a5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i/>
          <w:iCs/>
          <w:color w:val="000000" w:themeColor="text1"/>
          <w:kern w:val="24"/>
          <w:sz w:val="28"/>
          <w:szCs w:val="28"/>
        </w:rPr>
        <w:t>• дети будут уметь договариваться, приходить к согласию, слушать и слышать друг друга;</w:t>
      </w:r>
    </w:p>
    <w:p w:rsidR="00E03834" w:rsidRPr="001D4C6A" w:rsidRDefault="00E03834" w:rsidP="00CB2061">
      <w:pPr>
        <w:pStyle w:val="a5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color w:val="000000" w:themeColor="text1"/>
          <w:kern w:val="24"/>
          <w:sz w:val="28"/>
          <w:szCs w:val="28"/>
        </w:rPr>
        <w:t xml:space="preserve"> • </w:t>
      </w:r>
      <w:r w:rsidRPr="001D4C6A">
        <w:rPr>
          <w:i/>
          <w:iCs/>
          <w:color w:val="000000" w:themeColor="text1"/>
          <w:kern w:val="24"/>
          <w:sz w:val="28"/>
          <w:szCs w:val="28"/>
        </w:rPr>
        <w:t>у детей будет сформировано позитивное отношение к окружающему миру, другим людям, самому себе; развито речевое взаимодействие</w:t>
      </w:r>
      <w:r w:rsidRPr="001D4C6A">
        <w:rPr>
          <w:color w:val="000000" w:themeColor="text1"/>
          <w:kern w:val="24"/>
          <w:sz w:val="28"/>
          <w:szCs w:val="28"/>
        </w:rPr>
        <w:t>;</w:t>
      </w:r>
    </w:p>
    <w:p w:rsidR="00E03834" w:rsidRPr="001D4C6A" w:rsidRDefault="00E03834" w:rsidP="00CB2061">
      <w:pPr>
        <w:pStyle w:val="a5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color w:val="000000" w:themeColor="text1"/>
          <w:kern w:val="24"/>
          <w:sz w:val="28"/>
          <w:szCs w:val="28"/>
        </w:rPr>
        <w:t xml:space="preserve"> • </w:t>
      </w:r>
      <w:r w:rsidRPr="001D4C6A">
        <w:rPr>
          <w:i/>
          <w:iCs/>
          <w:color w:val="000000" w:themeColor="text1"/>
          <w:kern w:val="24"/>
          <w:sz w:val="28"/>
          <w:szCs w:val="28"/>
        </w:rPr>
        <w:t xml:space="preserve">дети смогут разумно и доброжелательно возражать взрослым, отстаивать свою позицию; </w:t>
      </w:r>
    </w:p>
    <w:p w:rsidR="00E03834" w:rsidRPr="001D4C6A" w:rsidRDefault="00E03834" w:rsidP="00CB2061">
      <w:pPr>
        <w:pStyle w:val="a5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1D4C6A">
        <w:rPr>
          <w:color w:val="000000" w:themeColor="text1"/>
          <w:kern w:val="24"/>
          <w:sz w:val="28"/>
          <w:szCs w:val="28"/>
        </w:rPr>
        <w:t xml:space="preserve">• </w:t>
      </w:r>
      <w:r w:rsidRPr="001D4C6A">
        <w:rPr>
          <w:i/>
          <w:iCs/>
          <w:color w:val="000000" w:themeColor="text1"/>
          <w:kern w:val="24"/>
          <w:sz w:val="28"/>
          <w:szCs w:val="28"/>
        </w:rPr>
        <w:t>у них не будет чувства страха за ошибку.</w:t>
      </w:r>
    </w:p>
    <w:p w:rsidR="00E03834" w:rsidRDefault="00E03834">
      <w:bookmarkStart w:id="0" w:name="_GoBack"/>
      <w:bookmarkEnd w:id="0"/>
    </w:p>
    <w:sectPr w:rsidR="00E0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128"/>
    <w:multiLevelType w:val="multilevel"/>
    <w:tmpl w:val="850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52"/>
    <w:rsid w:val="00117A5C"/>
    <w:rsid w:val="00155927"/>
    <w:rsid w:val="001D4C6A"/>
    <w:rsid w:val="001F7352"/>
    <w:rsid w:val="004F4F3C"/>
    <w:rsid w:val="00511043"/>
    <w:rsid w:val="00867119"/>
    <w:rsid w:val="00A672C3"/>
    <w:rsid w:val="00AA3C27"/>
    <w:rsid w:val="00C623A1"/>
    <w:rsid w:val="00CB2061"/>
    <w:rsid w:val="00E0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</dc:creator>
  <cp:keywords/>
  <dc:description/>
  <cp:lastModifiedBy>Татьяна</cp:lastModifiedBy>
  <cp:revision>8</cp:revision>
  <dcterms:created xsi:type="dcterms:W3CDTF">2021-10-18T14:31:00Z</dcterms:created>
  <dcterms:modified xsi:type="dcterms:W3CDTF">2021-11-29T03:31:00Z</dcterms:modified>
</cp:coreProperties>
</file>