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57" w:rsidRPr="003D45C8" w:rsidRDefault="00AB7C57" w:rsidP="00AB7C57">
      <w:pPr>
        <w:shd w:val="clear" w:color="auto" w:fill="FFFFFF"/>
        <w:spacing w:before="29"/>
        <w:ind w:left="24" w:right="86" w:firstLine="466"/>
        <w:jc w:val="center"/>
        <w:rPr>
          <w:rFonts w:ascii="Times New Roman" w:hAnsi="Times New Roman"/>
          <w:b/>
          <w:bCs/>
          <w:iCs/>
          <w:spacing w:val="-7"/>
          <w:sz w:val="28"/>
          <w:szCs w:val="28"/>
        </w:rPr>
      </w:pPr>
      <w:r w:rsidRPr="003D45C8">
        <w:rPr>
          <w:rFonts w:ascii="Times New Roman" w:hAnsi="Times New Roman"/>
          <w:b/>
          <w:bCs/>
          <w:iCs/>
          <w:spacing w:val="-7"/>
          <w:sz w:val="28"/>
          <w:szCs w:val="28"/>
        </w:rPr>
        <w:t xml:space="preserve">Если ребенок ябедничает </w:t>
      </w:r>
    </w:p>
    <w:p w:rsidR="00AB7C57" w:rsidRPr="002144AD" w:rsidRDefault="00AB7C57" w:rsidP="00AB7C57">
      <w:pPr>
        <w:shd w:val="clear" w:color="auto" w:fill="FFFFFF"/>
        <w:spacing w:before="29"/>
        <w:ind w:left="24" w:right="86" w:firstLine="466"/>
        <w:jc w:val="right"/>
        <w:rPr>
          <w:rFonts w:ascii="Georgia" w:hAnsi="Georgia"/>
          <w:b/>
          <w:sz w:val="36"/>
          <w:szCs w:val="36"/>
        </w:rPr>
      </w:pPr>
    </w:p>
    <w:p w:rsidR="00AB7C57" w:rsidRPr="0047343C" w:rsidRDefault="00AB7C57" w:rsidP="00AB7C57">
      <w:pPr>
        <w:shd w:val="clear" w:color="auto" w:fill="FFFFFF"/>
        <w:spacing w:before="5" w:line="360" w:lineRule="auto"/>
        <w:ind w:left="10" w:right="24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1"/>
          <w:sz w:val="28"/>
          <w:szCs w:val="28"/>
        </w:rPr>
        <w:t xml:space="preserve">Это явление обычно </w:t>
      </w:r>
      <w:proofErr w:type="gramStart"/>
      <w:r w:rsidRPr="0047343C">
        <w:rPr>
          <w:rFonts w:ascii="Georgia" w:hAnsi="Georgia"/>
          <w:spacing w:val="-1"/>
          <w:sz w:val="28"/>
          <w:szCs w:val="28"/>
        </w:rPr>
        <w:t>возникает</w:t>
      </w:r>
      <w:proofErr w:type="gramEnd"/>
      <w:r w:rsidRPr="0047343C">
        <w:rPr>
          <w:rFonts w:ascii="Georgia" w:hAnsi="Georgia"/>
          <w:spacing w:val="-1"/>
          <w:sz w:val="28"/>
          <w:szCs w:val="28"/>
        </w:rPr>
        <w:t xml:space="preserve"> как попытка привлечь к </w:t>
      </w:r>
      <w:r w:rsidRPr="0047343C">
        <w:rPr>
          <w:rFonts w:ascii="Georgia" w:hAnsi="Georgia"/>
          <w:spacing w:val="-5"/>
          <w:sz w:val="28"/>
          <w:szCs w:val="28"/>
        </w:rPr>
        <w:t xml:space="preserve">себе внимание. Дети часто ябедничают, считая, что могут возвысить свое «Я» за счет представления других детей в дурном </w:t>
      </w:r>
      <w:r w:rsidRPr="0047343C">
        <w:rPr>
          <w:rFonts w:ascii="Georgia" w:hAnsi="Georgia"/>
          <w:sz w:val="28"/>
          <w:szCs w:val="28"/>
        </w:rPr>
        <w:t>свете.</w:t>
      </w:r>
    </w:p>
    <w:p w:rsidR="00AB7C57" w:rsidRPr="003D45C8" w:rsidRDefault="00AB7C57" w:rsidP="00AB7C57">
      <w:pPr>
        <w:shd w:val="clear" w:color="auto" w:fill="FFFFFF"/>
        <w:spacing w:before="226" w:line="360" w:lineRule="auto"/>
        <w:ind w:left="456"/>
        <w:rPr>
          <w:rFonts w:ascii="Times New Roman" w:hAnsi="Times New Roman"/>
          <w:sz w:val="28"/>
          <w:szCs w:val="28"/>
        </w:rPr>
      </w:pPr>
      <w:r w:rsidRPr="003D45C8">
        <w:rPr>
          <w:rFonts w:ascii="Times New Roman" w:hAnsi="Times New Roman"/>
          <w:b/>
          <w:bCs/>
          <w:i/>
          <w:iCs/>
          <w:spacing w:val="-13"/>
          <w:sz w:val="28"/>
          <w:szCs w:val="28"/>
        </w:rPr>
        <w:t>Как предотвратить проблему</w:t>
      </w:r>
    </w:p>
    <w:p w:rsidR="00AB7C57" w:rsidRPr="0047343C" w:rsidRDefault="00AB7C57" w:rsidP="00AB7C57">
      <w:pPr>
        <w:shd w:val="clear" w:color="auto" w:fill="FFFFFF"/>
        <w:spacing w:before="91" w:line="360" w:lineRule="auto"/>
        <w:ind w:left="5" w:right="19" w:firstLine="45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2"/>
          <w:sz w:val="28"/>
          <w:szCs w:val="28"/>
        </w:rPr>
        <w:t xml:space="preserve">Как можно чаще проявляйте к своему ребенку заботу и </w:t>
      </w:r>
      <w:r w:rsidRPr="0047343C">
        <w:rPr>
          <w:rFonts w:ascii="Georgia" w:hAnsi="Georgia"/>
          <w:spacing w:val="-4"/>
          <w:sz w:val="28"/>
          <w:szCs w:val="28"/>
        </w:rPr>
        <w:t>внимание, говорите ему о положительных чертах его харак</w:t>
      </w:r>
      <w:r w:rsidRPr="0047343C">
        <w:rPr>
          <w:rFonts w:ascii="Georgia" w:hAnsi="Georgia"/>
          <w:spacing w:val="-4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тера.</w:t>
      </w:r>
    </w:p>
    <w:p w:rsidR="00AB7C57" w:rsidRPr="0047343C" w:rsidRDefault="00AB7C57" w:rsidP="00AB7C57">
      <w:pPr>
        <w:shd w:val="clear" w:color="auto" w:fill="FFFFFF"/>
        <w:spacing w:line="360" w:lineRule="auto"/>
        <w:ind w:right="29" w:firstLine="46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7"/>
          <w:sz w:val="28"/>
          <w:szCs w:val="28"/>
        </w:rPr>
        <w:t>Предлагайте рассказать что-нибудь хорошее о его прияте</w:t>
      </w:r>
      <w:r w:rsidRPr="0047343C">
        <w:rPr>
          <w:rFonts w:ascii="Georgia" w:hAnsi="Georgia"/>
          <w:spacing w:val="-7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лях.</w:t>
      </w:r>
    </w:p>
    <w:p w:rsidR="00AB7C57" w:rsidRPr="003D45C8" w:rsidRDefault="00AB7C57" w:rsidP="00AB7C57">
      <w:pPr>
        <w:shd w:val="clear" w:color="auto" w:fill="FFFFFF"/>
        <w:spacing w:before="226" w:line="360" w:lineRule="auto"/>
        <w:ind w:left="456"/>
        <w:rPr>
          <w:rFonts w:ascii="Times New Roman" w:hAnsi="Times New Roman"/>
          <w:sz w:val="28"/>
          <w:szCs w:val="28"/>
        </w:rPr>
      </w:pPr>
      <w:r w:rsidRPr="003D45C8">
        <w:rPr>
          <w:rFonts w:ascii="Times New Roman" w:hAnsi="Times New Roman"/>
          <w:b/>
          <w:bCs/>
          <w:i/>
          <w:iCs/>
          <w:spacing w:val="-11"/>
          <w:sz w:val="28"/>
          <w:szCs w:val="28"/>
        </w:rPr>
        <w:t>Как справиться с проблемой, если она уже есть</w:t>
      </w:r>
    </w:p>
    <w:p w:rsidR="00AB7C57" w:rsidRPr="0047343C" w:rsidRDefault="00AB7C57" w:rsidP="00AB7C57">
      <w:pPr>
        <w:shd w:val="clear" w:color="auto" w:fill="FFFFFF"/>
        <w:spacing w:before="101" w:line="360" w:lineRule="auto"/>
        <w:ind w:right="19" w:firstLine="45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6"/>
          <w:sz w:val="28"/>
          <w:szCs w:val="28"/>
        </w:rPr>
        <w:t xml:space="preserve">Постарайтесь уделить «ябеде» минимум внимания, но не </w:t>
      </w:r>
      <w:r w:rsidRPr="0047343C">
        <w:rPr>
          <w:rFonts w:ascii="Georgia" w:hAnsi="Georgia"/>
          <w:spacing w:val="-7"/>
          <w:sz w:val="28"/>
          <w:szCs w:val="28"/>
        </w:rPr>
        <w:t xml:space="preserve">обрывайте его и не отчитывайте, ведь, недослушав ребенка, вы </w:t>
      </w:r>
      <w:r w:rsidRPr="0047343C">
        <w:rPr>
          <w:rFonts w:ascii="Georgia" w:hAnsi="Georgia"/>
          <w:spacing w:val="-8"/>
          <w:sz w:val="28"/>
          <w:szCs w:val="28"/>
        </w:rPr>
        <w:t xml:space="preserve">никогда не поймете, что движет им — желание «настучать» или </w:t>
      </w:r>
      <w:r w:rsidRPr="0047343C">
        <w:rPr>
          <w:rFonts w:ascii="Georgia" w:hAnsi="Georgia"/>
          <w:sz w:val="28"/>
          <w:szCs w:val="28"/>
        </w:rPr>
        <w:t>желание поделиться важной информацией.</w:t>
      </w:r>
    </w:p>
    <w:p w:rsidR="00AB7C57" w:rsidRPr="0047343C" w:rsidRDefault="00AB7C57" w:rsidP="00AB7C57">
      <w:pPr>
        <w:shd w:val="clear" w:color="auto" w:fill="FFFFFF"/>
        <w:spacing w:line="360" w:lineRule="auto"/>
        <w:ind w:left="5" w:right="19" w:firstLine="45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5"/>
          <w:sz w:val="28"/>
          <w:szCs w:val="28"/>
        </w:rPr>
        <w:t xml:space="preserve">Попросите малыша поговорить о поступке, о котором он </w:t>
      </w:r>
      <w:r w:rsidRPr="0047343C">
        <w:rPr>
          <w:rFonts w:ascii="Georgia" w:hAnsi="Georgia"/>
          <w:spacing w:val="-3"/>
          <w:sz w:val="28"/>
          <w:szCs w:val="28"/>
        </w:rPr>
        <w:t xml:space="preserve">сейчас рассказывает вам, с ребенком, его совершившим, а не </w:t>
      </w:r>
      <w:r w:rsidRPr="0047343C">
        <w:rPr>
          <w:rFonts w:ascii="Georgia" w:hAnsi="Georgia"/>
          <w:sz w:val="28"/>
          <w:szCs w:val="28"/>
        </w:rPr>
        <w:t>с вами.</w:t>
      </w:r>
    </w:p>
    <w:p w:rsidR="00AB7C57" w:rsidRPr="0047343C" w:rsidRDefault="00AB7C57" w:rsidP="00AB7C57">
      <w:pPr>
        <w:shd w:val="clear" w:color="auto" w:fill="FFFFFF"/>
        <w:spacing w:line="360" w:lineRule="auto"/>
        <w:ind w:left="10" w:right="24" w:firstLine="45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2"/>
          <w:sz w:val="28"/>
          <w:szCs w:val="28"/>
        </w:rPr>
        <w:t xml:space="preserve">Спросите «ябеду», как бы он сам поступил в подобной </w:t>
      </w:r>
      <w:r w:rsidRPr="0047343C">
        <w:rPr>
          <w:rFonts w:ascii="Georgia" w:hAnsi="Georgia"/>
          <w:sz w:val="28"/>
          <w:szCs w:val="28"/>
        </w:rPr>
        <w:t>ситуации.</w:t>
      </w:r>
    </w:p>
    <w:p w:rsidR="00AB7C57" w:rsidRDefault="00AB7C57" w:rsidP="00AB7C57">
      <w:r w:rsidRPr="0047343C">
        <w:rPr>
          <w:rFonts w:ascii="Georgia" w:hAnsi="Georgia"/>
          <w:spacing w:val="-8"/>
          <w:sz w:val="28"/>
          <w:szCs w:val="28"/>
        </w:rPr>
        <w:t xml:space="preserve">Похвалите ребенка, когда он просто беседует с вами: «Мне </w:t>
      </w:r>
      <w:r w:rsidRPr="0047343C">
        <w:rPr>
          <w:rFonts w:ascii="Georgia" w:hAnsi="Georgia"/>
          <w:spacing w:val="-3"/>
          <w:sz w:val="28"/>
          <w:szCs w:val="28"/>
        </w:rPr>
        <w:t>очень приятно говорить с тобой, когда ты не ябедничаешь».</w:t>
      </w:r>
    </w:p>
    <w:p w:rsidR="00517E97" w:rsidRDefault="00517E97">
      <w:bookmarkStart w:id="0" w:name="_GoBack"/>
      <w:bookmarkEnd w:id="0"/>
    </w:p>
    <w:sectPr w:rsidR="0051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9D"/>
    <w:rsid w:val="00517E97"/>
    <w:rsid w:val="005D1A9D"/>
    <w:rsid w:val="00A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2021-12-27T06:57:00Z</dcterms:created>
  <dcterms:modified xsi:type="dcterms:W3CDTF">2021-12-27T06:57:00Z</dcterms:modified>
</cp:coreProperties>
</file>