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6B508B" w:rsidRDefault="00A75B00" w:rsidP="00843A7A">
      <w:pPr>
        <w:jc w:val="both"/>
        <w:rPr>
          <w:color w:val="000000"/>
          <w:sz w:val="32"/>
          <w:szCs w:val="32"/>
        </w:rPr>
      </w:pPr>
      <w:r w:rsidRPr="00A75B0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19.7pt;margin-top:.2pt;width:470.25pt;height:43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" filled="f" stroked="f">
            <v:fill o:detectmouseclick="t"/>
            <v:textbox>
              <w:txbxContent>
                <w:p w:rsidR="006A6114" w:rsidRPr="006A6114" w:rsidRDefault="00A239CA" w:rsidP="006A6114">
                  <w:pPr>
                    <w:ind w:left="-850" w:hanging="1"/>
                    <w:jc w:val="center"/>
                    <w:rPr>
                      <w:b/>
                      <w:color w:val="000000"/>
                      <w:sz w:val="48"/>
                      <w:szCs w:val="48"/>
                    </w:rPr>
                  </w:pPr>
                  <w:r>
                    <w:rPr>
                      <w:b/>
                      <w:color w:val="000000"/>
                      <w:sz w:val="48"/>
                      <w:szCs w:val="48"/>
                    </w:rPr>
                    <w:t xml:space="preserve">        </w:t>
                  </w:r>
                  <w:r w:rsidR="006A6114" w:rsidRPr="006A6114">
                    <w:rPr>
                      <w:b/>
                      <w:color w:val="000000"/>
                      <w:sz w:val="48"/>
                      <w:szCs w:val="48"/>
                    </w:rPr>
                    <w:t>ДОМАШНИЕ ПРАЗДНИКИ ДЛЯ ДЕТЕЙ</w:t>
                  </w:r>
                </w:p>
              </w:txbxContent>
            </v:textbox>
            <w10:wrap type="square"/>
          </v:shape>
        </w:pict>
      </w:r>
      <w:r w:rsidR="00843A7A">
        <w:rPr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1615440</wp:posOffset>
            </wp:positionV>
            <wp:extent cx="2514600" cy="3632200"/>
            <wp:effectExtent l="0" t="0" r="0" b="6350"/>
            <wp:wrapTight wrapText="bothSides">
              <wp:wrapPolygon edited="0">
                <wp:start x="0" y="0"/>
                <wp:lineTo x="0" y="21524"/>
                <wp:lineTo x="21436" y="21524"/>
                <wp:lineTo x="21436" y="0"/>
                <wp:lineTo x="0" y="0"/>
              </wp:wrapPolygon>
            </wp:wrapTight>
            <wp:docPr id="6" name="Рисунок 6" descr="D:\работа\картинки\ДР\depositphotos_1716961-stock-illustration-the-clown-surpri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\картинки\ДР\depositphotos_1716961-stock-illustration-the-clown-surpris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508B">
        <w:rPr>
          <w:color w:val="000000"/>
          <w:sz w:val="32"/>
          <w:szCs w:val="32"/>
        </w:rPr>
        <w:t>Задумайтесь, какие воспоминания детства кажутся вам самыми</w:t>
      </w:r>
      <w:r w:rsidR="00843A7A">
        <w:rPr>
          <w:color w:val="000000"/>
          <w:sz w:val="32"/>
          <w:szCs w:val="32"/>
        </w:rPr>
        <w:t xml:space="preserve"> </w:t>
      </w:r>
      <w:bookmarkStart w:id="0" w:name="_GoBack"/>
      <w:bookmarkEnd w:id="0"/>
      <w:r w:rsidR="006B508B">
        <w:rPr>
          <w:color w:val="000000"/>
          <w:sz w:val="32"/>
          <w:szCs w:val="32"/>
        </w:rPr>
        <w:t xml:space="preserve">счастливыми? Конечно, домашние праздники. Многое стерлось из памяти, но наверняка вы вспомните, какие костюмы шила мама и какие торты покупал папа. </w:t>
      </w:r>
      <w:r w:rsidR="00843A7A">
        <w:rPr>
          <w:color w:val="000000"/>
          <w:sz w:val="32"/>
          <w:szCs w:val="32"/>
        </w:rPr>
        <w:t xml:space="preserve"> </w:t>
      </w:r>
      <w:r w:rsidR="006B508B">
        <w:rPr>
          <w:color w:val="000000"/>
          <w:sz w:val="32"/>
          <w:szCs w:val="32"/>
        </w:rPr>
        <w:t>Вспомните, как просыпались утром в день рождения и находили под подушкой подарки, как радовались, если родители придумывали что-то интересное для вас и ваших</w:t>
      </w:r>
      <w:r w:rsidR="00843A7A">
        <w:rPr>
          <w:color w:val="000000"/>
          <w:sz w:val="32"/>
          <w:szCs w:val="32"/>
        </w:rPr>
        <w:t xml:space="preserve"> </w:t>
      </w:r>
      <w:r w:rsidR="006B508B">
        <w:rPr>
          <w:color w:val="000000"/>
          <w:sz w:val="32"/>
          <w:szCs w:val="32"/>
        </w:rPr>
        <w:t>гостей.</w:t>
      </w:r>
      <w:r w:rsidR="00843A7A">
        <w:rPr>
          <w:color w:val="000000"/>
          <w:sz w:val="32"/>
          <w:szCs w:val="32"/>
        </w:rPr>
        <w:t xml:space="preserve">  </w:t>
      </w:r>
      <w:r w:rsidR="006B508B">
        <w:rPr>
          <w:color w:val="000000"/>
          <w:sz w:val="32"/>
          <w:szCs w:val="32"/>
        </w:rPr>
        <w:t>Часто взрослые думают, что достаточно включить детям</w:t>
      </w:r>
      <w:r w:rsidR="00843A7A">
        <w:rPr>
          <w:color w:val="000000"/>
          <w:sz w:val="32"/>
          <w:szCs w:val="32"/>
        </w:rPr>
        <w:t xml:space="preserve"> </w:t>
      </w:r>
      <w:r w:rsidR="006B508B">
        <w:rPr>
          <w:color w:val="000000"/>
          <w:sz w:val="32"/>
          <w:szCs w:val="32"/>
        </w:rPr>
        <w:t>музыку, поставить на стол угощения ‒ и гости сами себя развлекут, найдут, во что поиграть. Увы, нередко это заканчивается в лучшем случае всеобщей скукой, в худшем ‒ ссорами.</w:t>
      </w:r>
      <w:r w:rsidR="00843A7A">
        <w:rPr>
          <w:color w:val="000000"/>
          <w:sz w:val="32"/>
          <w:szCs w:val="32"/>
        </w:rPr>
        <w:t xml:space="preserve"> </w:t>
      </w:r>
      <w:r w:rsidR="006B508B">
        <w:rPr>
          <w:color w:val="000000"/>
          <w:sz w:val="32"/>
          <w:szCs w:val="32"/>
        </w:rPr>
        <w:t xml:space="preserve">Некоторые родители приглашают клоунов, порекомендованных знакомыми, и решают, что праздник должен получиться прекрасным, лучше не придумаешь. </w:t>
      </w:r>
    </w:p>
    <w:p w:rsidR="006B508B" w:rsidRDefault="006B508B" w:rsidP="00843A7A">
      <w:pPr>
        <w:ind w:firstLine="85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Но можно столкнуться с проблемой страха перед клоунами у детей. (А бояться </w:t>
      </w:r>
      <w:r>
        <w:rPr>
          <w:i/>
          <w:iCs/>
          <w:color w:val="000000"/>
          <w:sz w:val="32"/>
          <w:szCs w:val="32"/>
        </w:rPr>
        <w:t xml:space="preserve">мамы </w:t>
      </w:r>
      <w:r>
        <w:rPr>
          <w:color w:val="000000"/>
          <w:sz w:val="32"/>
          <w:szCs w:val="32"/>
        </w:rPr>
        <w:t>именинника не станет никто.)</w:t>
      </w:r>
      <w:r w:rsidR="00843A7A">
        <w:rPr>
          <w:color w:val="000000"/>
          <w:sz w:val="32"/>
          <w:szCs w:val="32"/>
        </w:rPr>
        <w:t xml:space="preserve">  </w:t>
      </w:r>
      <w:r>
        <w:rPr>
          <w:color w:val="000000"/>
          <w:sz w:val="32"/>
          <w:szCs w:val="32"/>
        </w:rPr>
        <w:t>Разумеется, есть дети, которым очень нравятся массовики-затейники, но, как правило, клоуны и фокусники работают по</w:t>
      </w:r>
      <w:r w:rsidR="00843A7A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одному привычному для них сценарию. Случается так, что дети</w:t>
      </w:r>
      <w:r w:rsidR="00843A7A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видят одну и ту же программу в гостях у разных знакомых</w:t>
      </w:r>
      <w:r w:rsidR="00843A7A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несколько раз. К третьему заходу дети знают наперед все шутки, и вяло участвуют в стандартных играх.</w:t>
      </w:r>
      <w:r w:rsidR="00843A7A">
        <w:rPr>
          <w:color w:val="000000"/>
          <w:sz w:val="32"/>
          <w:szCs w:val="32"/>
        </w:rPr>
        <w:t xml:space="preserve">  </w:t>
      </w:r>
      <w:r>
        <w:rPr>
          <w:color w:val="000000"/>
          <w:sz w:val="32"/>
          <w:szCs w:val="32"/>
        </w:rPr>
        <w:t>Бывает, что ребенок очень сильно чем-то увлекается и</w:t>
      </w:r>
      <w:r w:rsidR="00843A7A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буквально бредит феями, кошками, инопланетянами, футболом или любимым мультфильмом. </w:t>
      </w:r>
    </w:p>
    <w:p w:rsidR="006B508B" w:rsidRPr="006B508B" w:rsidRDefault="006B508B" w:rsidP="00843A7A">
      <w:pPr>
        <w:jc w:val="both"/>
        <w:rPr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Тематический день рождения </w:t>
      </w:r>
      <w:r>
        <w:rPr>
          <w:color w:val="000000"/>
          <w:sz w:val="32"/>
          <w:szCs w:val="32"/>
        </w:rPr>
        <w:t>был бы для него самым желанным подарком, но редкий клоун согласится</w:t>
      </w:r>
      <w:r w:rsidR="00843A7A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вдумываться в тему принцесс или пришельцев из космоса, потому что гораздо проще отработать за </w:t>
      </w:r>
      <w:r>
        <w:rPr>
          <w:color w:val="000000"/>
          <w:sz w:val="32"/>
          <w:szCs w:val="32"/>
        </w:rPr>
        <w:lastRenderedPageBreak/>
        <w:t xml:space="preserve">те же деньги привычную программу, чем ломать голову, как устроить день рождения на тему </w:t>
      </w:r>
      <w:proofErr w:type="spellStart"/>
      <w:r>
        <w:rPr>
          <w:color w:val="000000"/>
          <w:sz w:val="32"/>
          <w:szCs w:val="32"/>
        </w:rPr>
        <w:t>Лунтика</w:t>
      </w:r>
      <w:proofErr w:type="spellEnd"/>
      <w:r>
        <w:rPr>
          <w:color w:val="000000"/>
          <w:sz w:val="32"/>
          <w:szCs w:val="32"/>
        </w:rPr>
        <w:t>.</w:t>
      </w:r>
      <w:r w:rsidR="00843A7A">
        <w:rPr>
          <w:color w:val="000000"/>
          <w:sz w:val="32"/>
          <w:szCs w:val="32"/>
        </w:rPr>
        <w:t xml:space="preserve">  </w:t>
      </w:r>
      <w:r>
        <w:rPr>
          <w:color w:val="000000"/>
          <w:sz w:val="32"/>
          <w:szCs w:val="32"/>
        </w:rPr>
        <w:t xml:space="preserve">В то же время </w:t>
      </w:r>
      <w:r>
        <w:rPr>
          <w:b/>
          <w:bCs/>
          <w:i/>
          <w:iCs/>
          <w:color w:val="000000"/>
          <w:sz w:val="32"/>
          <w:szCs w:val="32"/>
        </w:rPr>
        <w:t>домашний праздник, подготовленный вместе с</w:t>
      </w:r>
      <w:r>
        <w:rPr>
          <w:color w:val="000000"/>
          <w:sz w:val="32"/>
          <w:szCs w:val="32"/>
        </w:rPr>
        <w:t xml:space="preserve"> </w:t>
      </w:r>
      <w:r>
        <w:rPr>
          <w:b/>
          <w:bCs/>
          <w:i/>
          <w:iCs/>
          <w:color w:val="000000"/>
          <w:sz w:val="32"/>
          <w:szCs w:val="32"/>
        </w:rPr>
        <w:t>ребенком, может стать важной частью жизни семьи</w:t>
      </w:r>
      <w:r>
        <w:rPr>
          <w:color w:val="000000"/>
          <w:sz w:val="32"/>
          <w:szCs w:val="32"/>
        </w:rPr>
        <w:t>.</w:t>
      </w:r>
      <w:r w:rsidR="00843A7A">
        <w:rPr>
          <w:color w:val="000000"/>
          <w:sz w:val="32"/>
          <w:szCs w:val="32"/>
        </w:rPr>
        <w:t xml:space="preserve">  </w:t>
      </w:r>
      <w:r>
        <w:rPr>
          <w:color w:val="000000"/>
          <w:sz w:val="32"/>
          <w:szCs w:val="32"/>
        </w:rPr>
        <w:t>Обсуждение деталей предстоящего дня рождения ‒ это</w:t>
      </w:r>
      <w:r w:rsidR="00843A7A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дополнительное общение, это возможность вместе помечтать и</w:t>
      </w:r>
      <w:r w:rsidR="00843A7A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проявить фантазию, это то, что еще больше сближает родителей с детьми.</w:t>
      </w:r>
      <w:r w:rsidR="00843A7A">
        <w:rPr>
          <w:color w:val="000000"/>
          <w:sz w:val="32"/>
          <w:szCs w:val="32"/>
        </w:rPr>
        <w:t xml:space="preserve">  </w:t>
      </w:r>
      <w:r>
        <w:rPr>
          <w:color w:val="000000"/>
          <w:sz w:val="32"/>
          <w:szCs w:val="32"/>
        </w:rPr>
        <w:t xml:space="preserve">Продвигайтесь от простого к </w:t>
      </w:r>
      <w:proofErr w:type="gramStart"/>
      <w:r>
        <w:rPr>
          <w:color w:val="000000"/>
          <w:sz w:val="32"/>
          <w:szCs w:val="32"/>
        </w:rPr>
        <w:t>сложному</w:t>
      </w:r>
      <w:proofErr w:type="gramEnd"/>
      <w:r>
        <w:rPr>
          <w:color w:val="000000"/>
          <w:sz w:val="32"/>
          <w:szCs w:val="32"/>
        </w:rPr>
        <w:t>, ищите область, в</w:t>
      </w:r>
      <w:r w:rsidR="00843A7A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которой лучше всего проявятся ваши семейные таланты.</w:t>
      </w:r>
      <w:r w:rsidR="00843A7A">
        <w:rPr>
          <w:color w:val="000000"/>
          <w:sz w:val="32"/>
          <w:szCs w:val="32"/>
        </w:rPr>
        <w:t xml:space="preserve">  </w:t>
      </w:r>
      <w:r>
        <w:rPr>
          <w:color w:val="000000"/>
          <w:sz w:val="32"/>
          <w:szCs w:val="32"/>
        </w:rPr>
        <w:t xml:space="preserve">Используйте таланты </w:t>
      </w:r>
      <w:r w:rsidR="00EA369B">
        <w:rPr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4126865</wp:posOffset>
            </wp:positionH>
            <wp:positionV relativeFrom="paragraph">
              <wp:posOffset>2586990</wp:posOffset>
            </wp:positionV>
            <wp:extent cx="2419350" cy="3895090"/>
            <wp:effectExtent l="0" t="0" r="0" b="0"/>
            <wp:wrapSquare wrapText="bothSides"/>
            <wp:docPr id="7" name="Рисунок 7" descr="D:\работа\картинки\ДР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та\картинки\ДР\inde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89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32"/>
          <w:szCs w:val="32"/>
        </w:rPr>
        <w:t>именинника. Пусть он поможет</w:t>
      </w:r>
      <w:r w:rsidR="00843A7A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придумать сценарий, оформить приглашения, украсить с вами</w:t>
      </w:r>
      <w:r>
        <w:rPr>
          <w:color w:val="000000"/>
          <w:sz w:val="32"/>
          <w:szCs w:val="32"/>
        </w:rPr>
        <w:br/>
        <w:t>комнату к приходу гостей. Иногда дети в процессе подготовки</w:t>
      </w:r>
      <w:r w:rsidR="00843A7A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домашнего праздника выдают столько неожиданных и очень</w:t>
      </w:r>
      <w:r w:rsidR="00843A7A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интересных идей, сколько вы не найдете ни в одном справочнике детских игр.</w:t>
      </w:r>
      <w:r w:rsidR="00843A7A">
        <w:rPr>
          <w:color w:val="000000"/>
          <w:sz w:val="32"/>
          <w:szCs w:val="32"/>
        </w:rPr>
        <w:t xml:space="preserve">  </w:t>
      </w:r>
      <w:r>
        <w:rPr>
          <w:color w:val="000000"/>
          <w:sz w:val="32"/>
          <w:szCs w:val="32"/>
        </w:rPr>
        <w:t>Некоторые мамы боятся браться за подготовку детских</w:t>
      </w:r>
      <w:r w:rsidR="00843A7A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праздников, называют себя безрукими и опасаются, что не</w:t>
      </w:r>
      <w:r w:rsidR="00843A7A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справятся с маленькими гостями. На самом деле все не так</w:t>
      </w:r>
      <w:r w:rsidR="00843A7A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страшно, как кажется! Попробуйте ‒ и вы в этом убедитесь. В</w:t>
      </w:r>
      <w:r w:rsidR="00843A7A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конце концов, не все профессиональные клоуны на сто процентов </w:t>
      </w:r>
      <w:r w:rsidRPr="006B508B">
        <w:rPr>
          <w:color w:val="000000"/>
          <w:sz w:val="32"/>
          <w:szCs w:val="32"/>
        </w:rPr>
        <w:t>могут контролировать маленьких гостей.</w:t>
      </w:r>
    </w:p>
    <w:p w:rsidR="006B508B" w:rsidRPr="006B508B" w:rsidRDefault="006B508B" w:rsidP="00843A7A">
      <w:pPr>
        <w:spacing w:after="0"/>
        <w:ind w:firstLine="850"/>
        <w:jc w:val="both"/>
        <w:rPr>
          <w:color w:val="000000"/>
          <w:sz w:val="32"/>
          <w:szCs w:val="32"/>
        </w:rPr>
      </w:pPr>
      <w:r w:rsidRPr="006B508B">
        <w:rPr>
          <w:color w:val="000000"/>
          <w:sz w:val="32"/>
          <w:szCs w:val="32"/>
        </w:rPr>
        <w:t xml:space="preserve">Никто не может гарантировать, что у самого опытного клоуна </w:t>
      </w:r>
    </w:p>
    <w:p w:rsidR="006A6114" w:rsidRDefault="006A6114" w:rsidP="00EA369B">
      <w:pPr>
        <w:spacing w:after="0"/>
        <w:jc w:val="both"/>
        <w:rPr>
          <w:noProof/>
          <w:color w:val="000000"/>
          <w:sz w:val="32"/>
          <w:szCs w:val="32"/>
          <w:lang w:eastAsia="ru-RU"/>
        </w:rPr>
      </w:pPr>
      <w:r>
        <w:rPr>
          <w:color w:val="000000"/>
          <w:sz w:val="32"/>
          <w:szCs w:val="32"/>
        </w:rPr>
        <w:t>дети не начнут в какой-</w:t>
      </w:r>
      <w:r w:rsidR="006B508B" w:rsidRPr="006B508B">
        <w:rPr>
          <w:color w:val="000000"/>
          <w:sz w:val="32"/>
          <w:szCs w:val="32"/>
        </w:rPr>
        <w:t>то момент</w:t>
      </w:r>
      <w:r w:rsidR="006B508B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шалить</w:t>
      </w:r>
      <w:r w:rsidR="006B508B">
        <w:rPr>
          <w:color w:val="000000"/>
          <w:sz w:val="32"/>
          <w:szCs w:val="32"/>
        </w:rPr>
        <w:t>, поэтому будьте смелее</w:t>
      </w:r>
      <w:r w:rsidR="006B508B" w:rsidRPr="006B508B">
        <w:rPr>
          <w:color w:val="000000"/>
          <w:sz w:val="32"/>
          <w:szCs w:val="32"/>
        </w:rPr>
        <w:t>. Если это произошло на</w:t>
      </w:r>
      <w:r w:rsidR="00E54E66">
        <w:rPr>
          <w:color w:val="000000"/>
          <w:sz w:val="32"/>
          <w:szCs w:val="32"/>
        </w:rPr>
        <w:t xml:space="preserve"> организованном вами празднике,</w:t>
      </w:r>
      <w:r w:rsidR="006B508B">
        <w:rPr>
          <w:color w:val="000000"/>
          <w:sz w:val="32"/>
          <w:szCs w:val="32"/>
        </w:rPr>
        <w:t xml:space="preserve"> </w:t>
      </w:r>
      <w:r w:rsidR="006B508B" w:rsidRPr="006B508B">
        <w:rPr>
          <w:color w:val="000000"/>
          <w:sz w:val="32"/>
          <w:szCs w:val="32"/>
        </w:rPr>
        <w:t>дело не в том, что вы неспособны</w:t>
      </w:r>
      <w:r>
        <w:rPr>
          <w:color w:val="000000"/>
          <w:sz w:val="32"/>
          <w:szCs w:val="32"/>
        </w:rPr>
        <w:t xml:space="preserve"> увлечь гостей. Внимание детей </w:t>
      </w:r>
      <w:r w:rsidR="006B508B" w:rsidRPr="006B508B">
        <w:rPr>
          <w:color w:val="000000"/>
          <w:sz w:val="32"/>
          <w:szCs w:val="32"/>
        </w:rPr>
        <w:t>можно  легко  ве</w:t>
      </w:r>
      <w:r>
        <w:rPr>
          <w:color w:val="000000"/>
          <w:sz w:val="32"/>
          <w:szCs w:val="32"/>
        </w:rPr>
        <w:t xml:space="preserve">рнуть,  пользуясь  набором  игр-выручалочек, </w:t>
      </w:r>
      <w:r w:rsidR="006B508B" w:rsidRPr="006B508B">
        <w:rPr>
          <w:color w:val="000000"/>
          <w:sz w:val="32"/>
          <w:szCs w:val="32"/>
        </w:rPr>
        <w:t>которые нужно иметь в виду про за</w:t>
      </w:r>
      <w:r>
        <w:rPr>
          <w:color w:val="000000"/>
          <w:sz w:val="32"/>
          <w:szCs w:val="32"/>
        </w:rPr>
        <w:t xml:space="preserve">пас. Кроме того, посмотрите на ситуацию глазами </w:t>
      </w:r>
      <w:r w:rsidR="006B508B" w:rsidRPr="006B508B">
        <w:rPr>
          <w:color w:val="000000"/>
          <w:sz w:val="32"/>
          <w:szCs w:val="32"/>
        </w:rPr>
        <w:t>детей: они шумят</w:t>
      </w:r>
      <w:r>
        <w:rPr>
          <w:color w:val="000000"/>
          <w:sz w:val="32"/>
          <w:szCs w:val="32"/>
        </w:rPr>
        <w:t xml:space="preserve"> и прыгают? Значит, им весело. </w:t>
      </w:r>
      <w:r w:rsidR="006B508B" w:rsidRPr="006B508B">
        <w:rPr>
          <w:color w:val="000000"/>
          <w:sz w:val="32"/>
          <w:szCs w:val="32"/>
        </w:rPr>
        <w:t>А ведь именно этого мы и добиваемся.</w:t>
      </w:r>
      <w:r w:rsidRPr="006A611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B277E0" w:rsidRDefault="00B277E0" w:rsidP="00843A7A">
      <w:pPr>
        <w:spacing w:after="0"/>
        <w:ind w:firstLine="85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6A6114" w:rsidRPr="006A6114" w:rsidRDefault="006A6114" w:rsidP="00EA369B">
      <w:pPr>
        <w:jc w:val="both"/>
        <w:rPr>
          <w:color w:val="000000"/>
          <w:sz w:val="32"/>
          <w:szCs w:val="32"/>
        </w:rPr>
      </w:pPr>
    </w:p>
    <w:sectPr w:rsidR="006A6114" w:rsidRPr="006A6114" w:rsidSect="00843A7A">
      <w:pgSz w:w="11906" w:h="16838"/>
      <w:pgMar w:top="851" w:right="850" w:bottom="709" w:left="85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C0A" w:rsidRDefault="00983C0A" w:rsidP="00A239CA">
      <w:pPr>
        <w:spacing w:after="0" w:line="240" w:lineRule="auto"/>
      </w:pPr>
      <w:r>
        <w:separator/>
      </w:r>
    </w:p>
  </w:endnote>
  <w:endnote w:type="continuationSeparator" w:id="0">
    <w:p w:rsidR="00983C0A" w:rsidRDefault="00983C0A" w:rsidP="00A23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C0A" w:rsidRDefault="00983C0A" w:rsidP="00A239CA">
      <w:pPr>
        <w:spacing w:after="0" w:line="240" w:lineRule="auto"/>
      </w:pPr>
      <w:r>
        <w:separator/>
      </w:r>
    </w:p>
  </w:footnote>
  <w:footnote w:type="continuationSeparator" w:id="0">
    <w:p w:rsidR="00983C0A" w:rsidRDefault="00983C0A" w:rsidP="00A23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140B5"/>
    <w:rsid w:val="003140B5"/>
    <w:rsid w:val="006A6114"/>
    <w:rsid w:val="006B508B"/>
    <w:rsid w:val="00843A7A"/>
    <w:rsid w:val="00983C0A"/>
    <w:rsid w:val="00A239CA"/>
    <w:rsid w:val="00A75B00"/>
    <w:rsid w:val="00B277E0"/>
    <w:rsid w:val="00B549BB"/>
    <w:rsid w:val="00E54E66"/>
    <w:rsid w:val="00EA3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8B"/>
  </w:style>
  <w:style w:type="paragraph" w:styleId="1">
    <w:name w:val="heading 1"/>
    <w:basedOn w:val="a"/>
    <w:next w:val="a"/>
    <w:link w:val="10"/>
    <w:uiPriority w:val="9"/>
    <w:qFormat/>
    <w:rsid w:val="006B508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08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08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08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08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08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08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08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08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08B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6B508B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B508B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B508B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B508B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B508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6B508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B508B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B508B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6B508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B508B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B508B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508B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6B508B"/>
    <w:rPr>
      <w:b/>
      <w:bCs/>
    </w:rPr>
  </w:style>
  <w:style w:type="character" w:styleId="a8">
    <w:name w:val="Emphasis"/>
    <w:uiPriority w:val="20"/>
    <w:qFormat/>
    <w:rsid w:val="006B508B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6B508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B50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508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B508B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B508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B508B"/>
    <w:rPr>
      <w:i/>
      <w:iCs/>
    </w:rPr>
  </w:style>
  <w:style w:type="character" w:styleId="ad">
    <w:name w:val="Subtle Emphasis"/>
    <w:uiPriority w:val="19"/>
    <w:qFormat/>
    <w:rsid w:val="006B508B"/>
    <w:rPr>
      <w:i/>
      <w:iCs/>
    </w:rPr>
  </w:style>
  <w:style w:type="character" w:styleId="ae">
    <w:name w:val="Intense Emphasis"/>
    <w:uiPriority w:val="21"/>
    <w:qFormat/>
    <w:rsid w:val="006B508B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B508B"/>
    <w:rPr>
      <w:smallCaps/>
    </w:rPr>
  </w:style>
  <w:style w:type="character" w:styleId="af0">
    <w:name w:val="Intense Reference"/>
    <w:uiPriority w:val="32"/>
    <w:qFormat/>
    <w:rsid w:val="006B508B"/>
    <w:rPr>
      <w:b/>
      <w:bCs/>
      <w:smallCaps/>
    </w:rPr>
  </w:style>
  <w:style w:type="character" w:styleId="af1">
    <w:name w:val="Book Title"/>
    <w:basedOn w:val="a0"/>
    <w:uiPriority w:val="33"/>
    <w:qFormat/>
    <w:rsid w:val="006B508B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B508B"/>
    <w:pPr>
      <w:outlineLvl w:val="9"/>
    </w:pPr>
    <w:rPr>
      <w:lang w:bidi="en-US"/>
    </w:rPr>
  </w:style>
  <w:style w:type="paragraph" w:styleId="af3">
    <w:name w:val="Balloon Text"/>
    <w:basedOn w:val="a"/>
    <w:link w:val="af4"/>
    <w:uiPriority w:val="99"/>
    <w:semiHidden/>
    <w:unhideWhenUsed/>
    <w:rsid w:val="006A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A6114"/>
    <w:rPr>
      <w:rFonts w:ascii="Tahoma" w:hAnsi="Tahoma" w:cs="Tahoma"/>
      <w:sz w:val="16"/>
      <w:szCs w:val="16"/>
    </w:rPr>
  </w:style>
  <w:style w:type="paragraph" w:styleId="af5">
    <w:name w:val="header"/>
    <w:basedOn w:val="a"/>
    <w:link w:val="af6"/>
    <w:uiPriority w:val="99"/>
    <w:unhideWhenUsed/>
    <w:rsid w:val="00A23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A239CA"/>
  </w:style>
  <w:style w:type="paragraph" w:styleId="af7">
    <w:name w:val="footer"/>
    <w:basedOn w:val="a"/>
    <w:link w:val="af8"/>
    <w:uiPriority w:val="99"/>
    <w:unhideWhenUsed/>
    <w:rsid w:val="00A23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A23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8B"/>
  </w:style>
  <w:style w:type="paragraph" w:styleId="1">
    <w:name w:val="heading 1"/>
    <w:basedOn w:val="a"/>
    <w:next w:val="a"/>
    <w:link w:val="10"/>
    <w:uiPriority w:val="9"/>
    <w:qFormat/>
    <w:rsid w:val="006B508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08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08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08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08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08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08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08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08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08B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6B508B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B508B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B508B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B508B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B508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6B508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B508B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B508B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6B508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B508B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B508B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508B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6B508B"/>
    <w:rPr>
      <w:b/>
      <w:bCs/>
    </w:rPr>
  </w:style>
  <w:style w:type="character" w:styleId="a8">
    <w:name w:val="Emphasis"/>
    <w:uiPriority w:val="20"/>
    <w:qFormat/>
    <w:rsid w:val="006B508B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6B508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B50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508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B508B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B508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B508B"/>
    <w:rPr>
      <w:i/>
      <w:iCs/>
    </w:rPr>
  </w:style>
  <w:style w:type="character" w:styleId="ad">
    <w:name w:val="Subtle Emphasis"/>
    <w:uiPriority w:val="19"/>
    <w:qFormat/>
    <w:rsid w:val="006B508B"/>
    <w:rPr>
      <w:i/>
      <w:iCs/>
    </w:rPr>
  </w:style>
  <w:style w:type="character" w:styleId="ae">
    <w:name w:val="Intense Emphasis"/>
    <w:uiPriority w:val="21"/>
    <w:qFormat/>
    <w:rsid w:val="006B508B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B508B"/>
    <w:rPr>
      <w:smallCaps/>
    </w:rPr>
  </w:style>
  <w:style w:type="character" w:styleId="af0">
    <w:name w:val="Intense Reference"/>
    <w:uiPriority w:val="32"/>
    <w:qFormat/>
    <w:rsid w:val="006B508B"/>
    <w:rPr>
      <w:b/>
      <w:bCs/>
      <w:smallCaps/>
    </w:rPr>
  </w:style>
  <w:style w:type="character" w:styleId="af1">
    <w:name w:val="Book Title"/>
    <w:basedOn w:val="a0"/>
    <w:uiPriority w:val="33"/>
    <w:qFormat/>
    <w:rsid w:val="006B508B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B508B"/>
    <w:pPr>
      <w:outlineLvl w:val="9"/>
    </w:pPr>
    <w:rPr>
      <w:lang w:bidi="en-US"/>
    </w:rPr>
  </w:style>
  <w:style w:type="paragraph" w:styleId="af3">
    <w:name w:val="Balloon Text"/>
    <w:basedOn w:val="a"/>
    <w:link w:val="af4"/>
    <w:uiPriority w:val="99"/>
    <w:semiHidden/>
    <w:unhideWhenUsed/>
    <w:rsid w:val="006A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A6114"/>
    <w:rPr>
      <w:rFonts w:ascii="Tahoma" w:hAnsi="Tahoma" w:cs="Tahoma"/>
      <w:sz w:val="16"/>
      <w:szCs w:val="16"/>
    </w:rPr>
  </w:style>
  <w:style w:type="paragraph" w:styleId="af5">
    <w:name w:val="header"/>
    <w:basedOn w:val="a"/>
    <w:link w:val="af6"/>
    <w:uiPriority w:val="99"/>
    <w:unhideWhenUsed/>
    <w:rsid w:val="00A23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A239CA"/>
  </w:style>
  <w:style w:type="paragraph" w:styleId="af7">
    <w:name w:val="footer"/>
    <w:basedOn w:val="a"/>
    <w:link w:val="af8"/>
    <w:uiPriority w:val="99"/>
    <w:unhideWhenUsed/>
    <w:rsid w:val="00A23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A239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</dc:creator>
  <cp:keywords/>
  <dc:description/>
  <cp:lastModifiedBy>User</cp:lastModifiedBy>
  <cp:revision>5</cp:revision>
  <cp:lastPrinted>2017-03-30T11:05:00Z</cp:lastPrinted>
  <dcterms:created xsi:type="dcterms:W3CDTF">2017-03-29T13:11:00Z</dcterms:created>
  <dcterms:modified xsi:type="dcterms:W3CDTF">2017-03-30T11:06:00Z</dcterms:modified>
</cp:coreProperties>
</file>