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8A1" w:rsidRDefault="00AB6030" w:rsidP="00AB6030">
      <w:pPr>
        <w:ind w:left="-142" w:firstLine="142"/>
      </w:pPr>
      <w:r>
        <w:rPr>
          <w:noProof/>
          <w:lang w:eastAsia="ru-RU"/>
        </w:rPr>
        <w:drawing>
          <wp:anchor distT="0" distB="0" distL="114300" distR="114300" simplePos="0" relativeHeight="251659264" behindDoc="0" locked="0" layoutInCell="1" allowOverlap="1" wp14:anchorId="3E9D29AC" wp14:editId="2E5473A4">
            <wp:simplePos x="0" y="0"/>
            <wp:positionH relativeFrom="margin">
              <wp:posOffset>-41275</wp:posOffset>
            </wp:positionH>
            <wp:positionV relativeFrom="margin">
              <wp:posOffset>430530</wp:posOffset>
            </wp:positionV>
            <wp:extent cx="6410325" cy="9068435"/>
            <wp:effectExtent l="0" t="0" r="9525" b="0"/>
            <wp:wrapSquare wrapText="bothSides"/>
            <wp:docPr id="1" name="Рисунок 1" descr="http://www.eduportal44.ru/Kostroma_EDU/DS_40K/123/%D0%BC%D1%83%D0%B7%20%D1%80%D1%83%D0%BA%D0%BE%D0%B2%D0%BE%D0%B4%D0%B8%D1%82%D0%B5%D0%BB%D1%8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portal44.ru/Kostroma_EDU/DS_40K/123/%D0%BC%D1%83%D0%B7%20%D1%80%D1%83%D0%BA%D0%BE%D0%B2%D0%BE%D0%B4%D0%B8%D1%82%D0%B5%D0%BB%D1%8C/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10325" cy="906843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rsidR="00AB6030" w:rsidRDefault="00AB6030" w:rsidP="00AB6030">
      <w:pPr>
        <w:ind w:left="-142" w:firstLine="142"/>
      </w:pPr>
      <w:r>
        <w:lastRenderedPageBreak/>
        <w:t xml:space="preserve">    </w:t>
      </w:r>
    </w:p>
    <w:p w:rsidR="002011AD" w:rsidRPr="002011AD" w:rsidRDefault="00B10823"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i/>
        </w:rPr>
        <w:t xml:space="preserve">     </w:t>
      </w:r>
      <w:r w:rsidR="002011AD" w:rsidRPr="002011AD">
        <w:rPr>
          <w:rStyle w:val="a4"/>
          <w:rFonts w:ascii="Verdana" w:hAnsi="Verdana"/>
          <w:i/>
          <w:color w:val="008080"/>
          <w:sz w:val="20"/>
          <w:szCs w:val="20"/>
        </w:rPr>
        <w:t>«Домашний оркестр»</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Музыкальное воспитание детей нужно начинать с </w:t>
      </w:r>
      <w:proofErr w:type="gramStart"/>
      <w:r w:rsidRPr="002011AD">
        <w:rPr>
          <w:rStyle w:val="a4"/>
          <w:rFonts w:ascii="Verdana" w:hAnsi="Verdana"/>
          <w:i/>
          <w:color w:val="008080"/>
          <w:sz w:val="20"/>
          <w:szCs w:val="20"/>
        </w:rPr>
        <w:t>элементарной</w:t>
      </w:r>
      <w:proofErr w:type="gramEnd"/>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музыкальной импровизации, доступной каждому. Чтобы импровизировать,</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не надо ничего специально знать и уметь. Шумовые инструменты </w:t>
      </w:r>
      <w:proofErr w:type="gramStart"/>
      <w:r w:rsidRPr="002011AD">
        <w:rPr>
          <w:rStyle w:val="a4"/>
          <w:rFonts w:ascii="Verdana" w:hAnsi="Verdana"/>
          <w:i/>
          <w:color w:val="008080"/>
          <w:sz w:val="20"/>
          <w:szCs w:val="20"/>
        </w:rPr>
        <w:t>по</w:t>
      </w:r>
      <w:proofErr w:type="gramEnd"/>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простоте и доступности – самое привлекательное, что есть для маленьких</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детей в музыке.</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b/>
          <w:bCs/>
          <w:i/>
          <w:color w:val="008080"/>
          <w:sz w:val="20"/>
          <w:szCs w:val="20"/>
        </w:rPr>
      </w:pPr>
      <w:r w:rsidRPr="002011AD">
        <w:rPr>
          <w:rStyle w:val="a4"/>
          <w:rFonts w:ascii="Verdana" w:hAnsi="Verdana"/>
          <w:i/>
          <w:color w:val="008080"/>
          <w:sz w:val="20"/>
          <w:szCs w:val="20"/>
        </w:rPr>
        <w:t>Шумовы</w:t>
      </w:r>
      <w:r w:rsidRPr="002011AD">
        <w:rPr>
          <w:rStyle w:val="a4"/>
          <w:rFonts w:ascii="Verdana" w:hAnsi="Verdana"/>
          <w:i/>
          <w:color w:val="008080"/>
          <w:sz w:val="20"/>
          <w:szCs w:val="20"/>
        </w:rPr>
        <w:t>ми</w:t>
      </w:r>
      <w:r w:rsidRPr="002011AD">
        <w:rPr>
          <w:rStyle w:val="a4"/>
          <w:rFonts w:ascii="Verdana" w:hAnsi="Verdana"/>
          <w:i/>
          <w:color w:val="008080"/>
          <w:sz w:val="20"/>
          <w:szCs w:val="20"/>
        </w:rPr>
        <w:t xml:space="preserve"> инструмент</w:t>
      </w:r>
      <w:r w:rsidRPr="002011AD">
        <w:rPr>
          <w:rStyle w:val="a4"/>
          <w:rFonts w:ascii="Verdana" w:hAnsi="Verdana"/>
          <w:i/>
          <w:color w:val="008080"/>
          <w:sz w:val="20"/>
          <w:szCs w:val="20"/>
        </w:rPr>
        <w:t>ами</w:t>
      </w:r>
      <w:r w:rsidRPr="002011AD">
        <w:rPr>
          <w:rStyle w:val="a4"/>
          <w:rFonts w:ascii="Verdana" w:hAnsi="Verdana"/>
          <w:i/>
          <w:color w:val="008080"/>
          <w:sz w:val="20"/>
          <w:szCs w:val="20"/>
        </w:rPr>
        <w:t xml:space="preserve"> хорошо дополнять негромкое детское пение. Играть на</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шумовых </w:t>
      </w:r>
      <w:proofErr w:type="gramStart"/>
      <w:r w:rsidRPr="002011AD">
        <w:rPr>
          <w:rStyle w:val="a4"/>
          <w:rFonts w:ascii="Verdana" w:hAnsi="Verdana"/>
          <w:i/>
          <w:color w:val="008080"/>
          <w:sz w:val="20"/>
          <w:szCs w:val="20"/>
        </w:rPr>
        <w:t>инструментах</w:t>
      </w:r>
      <w:proofErr w:type="gramEnd"/>
      <w:r w:rsidRPr="002011AD">
        <w:rPr>
          <w:rStyle w:val="a4"/>
          <w:rFonts w:ascii="Verdana" w:hAnsi="Verdana"/>
          <w:i/>
          <w:color w:val="008080"/>
          <w:sz w:val="20"/>
          <w:szCs w:val="20"/>
        </w:rPr>
        <w:t xml:space="preserve"> легко и просто, их способность быстро откликаться</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на прикосновение располагают и привлекают детей к игре, а через неё и </w:t>
      </w:r>
      <w:proofErr w:type="gramStart"/>
      <w:r w:rsidRPr="002011AD">
        <w:rPr>
          <w:rStyle w:val="a4"/>
          <w:rFonts w:ascii="Verdana" w:hAnsi="Verdana"/>
          <w:i/>
          <w:color w:val="008080"/>
          <w:sz w:val="20"/>
          <w:szCs w:val="20"/>
        </w:rPr>
        <w:t>к</w:t>
      </w:r>
      <w:proofErr w:type="gramEnd"/>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простейшей импровизации. Поэтому я предлагаю использовать в работе </w:t>
      </w:r>
      <w:proofErr w:type="gramStart"/>
      <w:r w:rsidRPr="002011AD">
        <w:rPr>
          <w:rStyle w:val="a4"/>
          <w:rFonts w:ascii="Verdana" w:hAnsi="Verdana"/>
          <w:i/>
          <w:color w:val="008080"/>
          <w:sz w:val="20"/>
          <w:szCs w:val="20"/>
        </w:rPr>
        <w:t>с</w:t>
      </w:r>
      <w:proofErr w:type="gramEnd"/>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детьми самодельные инструменты, изготавливая их вместе, как игрушки,</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proofErr w:type="gramStart"/>
      <w:r w:rsidRPr="002011AD">
        <w:rPr>
          <w:rStyle w:val="a4"/>
          <w:rFonts w:ascii="Verdana" w:hAnsi="Verdana"/>
          <w:i/>
          <w:color w:val="008080"/>
          <w:sz w:val="20"/>
          <w:szCs w:val="20"/>
        </w:rPr>
        <w:t>которые</w:t>
      </w:r>
      <w:proofErr w:type="gramEnd"/>
      <w:r w:rsidRPr="002011AD">
        <w:rPr>
          <w:rStyle w:val="a4"/>
          <w:rFonts w:ascii="Verdana" w:hAnsi="Verdana"/>
          <w:i/>
          <w:color w:val="008080"/>
          <w:sz w:val="20"/>
          <w:szCs w:val="20"/>
        </w:rPr>
        <w:t xml:space="preserve"> будят творческую мысль, помогают понять, откуда и как рождаются</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звуки. Игра на самодельных инструментах позволяет знакомить детей </w:t>
      </w:r>
      <w:proofErr w:type="gramStart"/>
      <w:r w:rsidRPr="002011AD">
        <w:rPr>
          <w:rStyle w:val="a4"/>
          <w:rFonts w:ascii="Verdana" w:hAnsi="Verdana"/>
          <w:i/>
          <w:color w:val="008080"/>
          <w:sz w:val="20"/>
          <w:szCs w:val="20"/>
        </w:rPr>
        <w:t>с</w:t>
      </w:r>
      <w:proofErr w:type="gramEnd"/>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историей возникновения музыкальных инструментов, развивает</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музыкальный слух, ритмический слух, формирует качества, способствующие</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самоутверждению личности: самостоятельности и свободы </w:t>
      </w:r>
      <w:proofErr w:type="gramStart"/>
      <w:r w:rsidRPr="002011AD">
        <w:rPr>
          <w:rStyle w:val="a4"/>
          <w:rFonts w:ascii="Verdana" w:hAnsi="Verdana"/>
          <w:i/>
          <w:color w:val="008080"/>
          <w:sz w:val="20"/>
          <w:szCs w:val="20"/>
        </w:rPr>
        <w:t>творческого</w:t>
      </w:r>
      <w:proofErr w:type="gramEnd"/>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мышления, ассоциативного воображения, способствует воспитанию</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лидерских качеств личности ребёнка на основе самоорганизации и</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самоконтроля.</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Мы часто не замечаем, что каждый предмет может иметь совершенно</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неожиданное предназначение. Нужно лишь немного пофантазировать и</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захотеть дать новую жизнь простым вещам, с которыми мы взаимодействуем</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каждый день дома.</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Музыкальное воспитание детей нужно начинать с элементарной музыкальной импровизации, доступной каждому. Чтобы импровизировать, не надо ничего специально знать и уметь. Шумовые инструменты по простоте и доступности – самое привлекательное, что есть для маленьких детей в музыке.</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Ребёнок, сам изготавливая шумовые инструменты, и радуясь </w:t>
      </w:r>
      <w:proofErr w:type="gramStart"/>
      <w:r w:rsidRPr="002011AD">
        <w:rPr>
          <w:rStyle w:val="a4"/>
          <w:rFonts w:ascii="Verdana" w:hAnsi="Verdana"/>
          <w:i/>
          <w:color w:val="008080"/>
          <w:sz w:val="20"/>
          <w:szCs w:val="20"/>
        </w:rPr>
        <w:t>сделанному</w:t>
      </w:r>
      <w:proofErr w:type="gramEnd"/>
      <w:r w:rsidRPr="002011AD">
        <w:rPr>
          <w:rStyle w:val="a4"/>
          <w:rFonts w:ascii="Verdana" w:hAnsi="Verdana"/>
          <w:i/>
          <w:color w:val="008080"/>
          <w:sz w:val="20"/>
          <w:szCs w:val="20"/>
        </w:rPr>
        <w:t xml:space="preserve"> своими руками, будет более творчески мыслить. Само экспериментирование </w:t>
      </w:r>
      <w:proofErr w:type="gramStart"/>
      <w:r w:rsidRPr="002011AD">
        <w:rPr>
          <w:rStyle w:val="a4"/>
          <w:rFonts w:ascii="Verdana" w:hAnsi="Verdana"/>
          <w:i/>
          <w:color w:val="008080"/>
          <w:sz w:val="20"/>
          <w:szCs w:val="20"/>
        </w:rPr>
        <w:t>с</w:t>
      </w:r>
      <w:proofErr w:type="gramEnd"/>
      <w:r w:rsidRPr="002011AD">
        <w:rPr>
          <w:rStyle w:val="a4"/>
          <w:rFonts w:ascii="Verdana" w:hAnsi="Verdana"/>
          <w:i/>
          <w:color w:val="008080"/>
          <w:sz w:val="20"/>
          <w:szCs w:val="20"/>
        </w:rPr>
        <w:t xml:space="preserve"> звучащими предметами, сделанными самостоятельно, различного рода звукоподражания влияют на познавательное отношение ребёнка к окружающему миру, развивают его музыкальные способности.</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Погремушки и </w:t>
      </w:r>
      <w:proofErr w:type="spellStart"/>
      <w:r w:rsidRPr="002011AD">
        <w:rPr>
          <w:rStyle w:val="a4"/>
          <w:rFonts w:ascii="Verdana" w:hAnsi="Verdana"/>
          <w:i/>
          <w:color w:val="008080"/>
          <w:sz w:val="20"/>
          <w:szCs w:val="20"/>
        </w:rPr>
        <w:t>шуршалки</w:t>
      </w:r>
      <w:proofErr w:type="spellEnd"/>
      <w:r w:rsidRPr="002011AD">
        <w:rPr>
          <w:rStyle w:val="a4"/>
          <w:rFonts w:ascii="Verdana" w:hAnsi="Verdana"/>
          <w:i/>
          <w:color w:val="008080"/>
          <w:sz w:val="20"/>
          <w:szCs w:val="20"/>
        </w:rPr>
        <w:t>, деревянные линейки, барабаны, трещотки и бубенцы, сделанные из различного рода подсобных материалов, развлекая, создают у ребёнка желание трудиться, заниматься музыкой, творить и сочинять.</w:t>
      </w:r>
    </w:p>
    <w:p w:rsidR="002011AD" w:rsidRPr="002011AD" w:rsidRDefault="002011AD" w:rsidP="002011AD">
      <w:pPr>
        <w:pStyle w:val="a3"/>
        <w:shd w:val="clear" w:color="auto" w:fill="FFFFFF"/>
        <w:spacing w:before="75" w:beforeAutospacing="0" w:after="75" w:afterAutospacing="0" w:line="315" w:lineRule="atLeast"/>
        <w:jc w:val="both"/>
        <w:rPr>
          <w:rStyle w:val="a4"/>
          <w:rFonts w:ascii="Verdana" w:hAnsi="Verdana"/>
          <w:i/>
          <w:color w:val="008080"/>
          <w:sz w:val="20"/>
          <w:szCs w:val="20"/>
        </w:rPr>
      </w:pPr>
      <w:r w:rsidRPr="002011AD">
        <w:rPr>
          <w:rStyle w:val="a4"/>
          <w:rFonts w:ascii="Verdana" w:hAnsi="Verdana"/>
          <w:i/>
          <w:color w:val="008080"/>
          <w:sz w:val="20"/>
          <w:szCs w:val="20"/>
        </w:rPr>
        <w:t>В процессе создания музыкальных инструментов дети приобретут конструкторские и изобретательские навыки, у них сформируется потребность в игровой деятельности передавать свои знания, умения, навыки, опыт сверстникам. В итоге комплексное, всестороннее развитие детей происходит через радость самостоятельной трудовой, художественной и музыкальной деятельности.</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Погремушки.</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Берутся любые пластиковые баночки из-под йогуртов, соков и др. В баночку насыпается высушенный </w:t>
      </w:r>
      <w:proofErr w:type="spellStart"/>
      <w:r w:rsidRPr="002011AD">
        <w:rPr>
          <w:rStyle w:val="a4"/>
          <w:rFonts w:ascii="Verdana" w:hAnsi="Verdana"/>
          <w:i/>
          <w:color w:val="008080"/>
          <w:sz w:val="20"/>
          <w:szCs w:val="20"/>
        </w:rPr>
        <w:t>шуршаший</w:t>
      </w:r>
      <w:proofErr w:type="spellEnd"/>
      <w:r w:rsidRPr="002011AD">
        <w:rPr>
          <w:rStyle w:val="a4"/>
          <w:rFonts w:ascii="Verdana" w:hAnsi="Verdana"/>
          <w:i/>
          <w:color w:val="008080"/>
          <w:sz w:val="20"/>
          <w:szCs w:val="20"/>
        </w:rPr>
        <w:t xml:space="preserve"> или гремящий </w:t>
      </w:r>
      <w:proofErr w:type="gramStart"/>
      <w:r w:rsidRPr="002011AD">
        <w:rPr>
          <w:rStyle w:val="a4"/>
          <w:rFonts w:ascii="Verdana" w:hAnsi="Verdana"/>
          <w:i/>
          <w:color w:val="008080"/>
          <w:sz w:val="20"/>
          <w:szCs w:val="20"/>
        </w:rPr>
        <w:t>материал-рисовые</w:t>
      </w:r>
      <w:proofErr w:type="gramEnd"/>
      <w:r w:rsidRPr="002011AD">
        <w:rPr>
          <w:rStyle w:val="a4"/>
          <w:rFonts w:ascii="Verdana" w:hAnsi="Verdana"/>
          <w:i/>
          <w:color w:val="008080"/>
          <w:sz w:val="20"/>
          <w:szCs w:val="20"/>
        </w:rPr>
        <w:t xml:space="preserve">, гречневые зёрна, горох, бусины по выбору. Баночку закрыть крышкой. Наклеить на баночку аппликацию из самоклеющейся плёнки или плёнки для пасхальных яиц. Звучание инструмента проверяется путём встряхивания. Экспериментально определяется необходимое количество риса в баночке для оптимального звучания и желаемого тембра. Таким же способом можно использовать контейнеры от киндер-сюрпризов. В качестве ручки можно приспособить скобы от штор для ванной комнаты. Если собрать несколько контейнеров и подвесить их на палочке, то получится более звучная погремушка. Также предлагаю сделать погремушку из баночки с монпансье. Технология выполнения такая же, только для скрепления двух половинок нужно использовать изоленту любого цвета. Из обычных спичечных коробков с насыпанным внутрь рисом без особого труда можно сделать погремушку для </w:t>
      </w:r>
      <w:proofErr w:type="spellStart"/>
      <w:r w:rsidRPr="002011AD">
        <w:rPr>
          <w:rStyle w:val="a4"/>
          <w:rFonts w:ascii="Verdana" w:hAnsi="Verdana"/>
          <w:i/>
          <w:color w:val="008080"/>
          <w:sz w:val="20"/>
          <w:szCs w:val="20"/>
        </w:rPr>
        <w:t>музицирования</w:t>
      </w:r>
      <w:proofErr w:type="spellEnd"/>
      <w:r w:rsidRPr="002011AD">
        <w:rPr>
          <w:rStyle w:val="a4"/>
          <w:rFonts w:ascii="Verdana" w:hAnsi="Verdana"/>
          <w:i/>
          <w:color w:val="008080"/>
          <w:sz w:val="20"/>
          <w:szCs w:val="20"/>
        </w:rPr>
        <w:t>, ритмического аккомпанирования пению.</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w:t>
      </w:r>
      <w:proofErr w:type="spellStart"/>
      <w:r w:rsidRPr="002011AD">
        <w:rPr>
          <w:rStyle w:val="a4"/>
          <w:rFonts w:ascii="Verdana" w:hAnsi="Verdana"/>
          <w:i/>
          <w:color w:val="008080"/>
          <w:sz w:val="20"/>
          <w:szCs w:val="20"/>
        </w:rPr>
        <w:t>Звенелки</w:t>
      </w:r>
      <w:proofErr w:type="spellEnd"/>
      <w:r w:rsidRPr="002011AD">
        <w:rPr>
          <w:rStyle w:val="a4"/>
          <w:rFonts w:ascii="Verdana" w:hAnsi="Verdana"/>
          <w:i/>
          <w:color w:val="008080"/>
          <w:sz w:val="20"/>
          <w:szCs w:val="20"/>
        </w:rPr>
        <w:t>.</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Делаются из различных маленьких колокольчиков и бубенцов. Если </w:t>
      </w:r>
      <w:proofErr w:type="gramStart"/>
      <w:r w:rsidRPr="002011AD">
        <w:rPr>
          <w:rStyle w:val="a4"/>
          <w:rFonts w:ascii="Verdana" w:hAnsi="Verdana"/>
          <w:i/>
          <w:color w:val="008080"/>
          <w:sz w:val="20"/>
          <w:szCs w:val="20"/>
        </w:rPr>
        <w:t>таких</w:t>
      </w:r>
      <w:proofErr w:type="gramEnd"/>
      <w:r w:rsidRPr="002011AD">
        <w:rPr>
          <w:rStyle w:val="a4"/>
          <w:rFonts w:ascii="Verdana" w:hAnsi="Verdana"/>
          <w:i/>
          <w:color w:val="008080"/>
          <w:sz w:val="20"/>
          <w:szCs w:val="20"/>
        </w:rPr>
        <w:t xml:space="preserve"> нет, изобретаются различные «звенящие ожерелья». Другой способ заключается в том, что скорлупки грецких орехов нанизываются на проволоку и подвешиваются на кольцо или расчёску. В качестве </w:t>
      </w:r>
      <w:proofErr w:type="spellStart"/>
      <w:r w:rsidRPr="002011AD">
        <w:rPr>
          <w:rStyle w:val="a4"/>
          <w:rFonts w:ascii="Verdana" w:hAnsi="Verdana"/>
          <w:i/>
          <w:color w:val="008080"/>
          <w:sz w:val="20"/>
          <w:szCs w:val="20"/>
        </w:rPr>
        <w:t>звенелки</w:t>
      </w:r>
      <w:proofErr w:type="spellEnd"/>
      <w:r w:rsidRPr="002011AD">
        <w:rPr>
          <w:rStyle w:val="a4"/>
          <w:rFonts w:ascii="Verdana" w:hAnsi="Verdana"/>
          <w:i/>
          <w:color w:val="008080"/>
          <w:sz w:val="20"/>
          <w:szCs w:val="20"/>
        </w:rPr>
        <w:t xml:space="preserve"> можно использовать ключи. Отличная </w:t>
      </w:r>
      <w:proofErr w:type="spellStart"/>
      <w:r w:rsidRPr="002011AD">
        <w:rPr>
          <w:rStyle w:val="a4"/>
          <w:rFonts w:ascii="Verdana" w:hAnsi="Verdana"/>
          <w:i/>
          <w:color w:val="008080"/>
          <w:sz w:val="20"/>
          <w:szCs w:val="20"/>
        </w:rPr>
        <w:t>звенелка</w:t>
      </w:r>
      <w:proofErr w:type="spellEnd"/>
      <w:r w:rsidRPr="002011AD">
        <w:rPr>
          <w:rStyle w:val="a4"/>
          <w:rFonts w:ascii="Verdana" w:hAnsi="Verdana"/>
          <w:i/>
          <w:color w:val="008080"/>
          <w:sz w:val="20"/>
          <w:szCs w:val="20"/>
        </w:rPr>
        <w:t xml:space="preserve"> может получиться из «музыки ветра», разделённая на отдельные трубочки.</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proofErr w:type="spellStart"/>
      <w:r w:rsidRPr="002011AD">
        <w:rPr>
          <w:rStyle w:val="a4"/>
          <w:rFonts w:ascii="Verdana" w:hAnsi="Verdana"/>
          <w:i/>
          <w:color w:val="008080"/>
          <w:sz w:val="20"/>
          <w:szCs w:val="20"/>
        </w:rPr>
        <w:t>Стучалки</w:t>
      </w:r>
      <w:proofErr w:type="spellEnd"/>
      <w:r w:rsidRPr="002011AD">
        <w:rPr>
          <w:rStyle w:val="a4"/>
          <w:rFonts w:ascii="Verdana" w:hAnsi="Verdana"/>
          <w:i/>
          <w:color w:val="008080"/>
          <w:sz w:val="20"/>
          <w:szCs w:val="20"/>
        </w:rPr>
        <w:t>.</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Самый простой ударный инструмент получается из двух деревянных палочек, которыми можно ударять друг о друга. А если нарезать деревянные полоски разной длины из паркетин и стучать по ним, получится подобие ксилофона. Бухгалтерские счёты также являются прекрасным шумовым инструментом. Обычные канцелярские деревянные линейки могут послужить прообразом трещотки. Самый простой барабан можно сделать из пластиковой банки из-под сметаны, а палочки для барабана из пробок и деревянных шампур. Более сложный вариант барабана получится, если разрезать у двух пластиковых банок дно, вставить друг в друга и скрепить при помощи скотча. Оформляется такой барабан цветной бумагой, цветной изолентой или любым другим способом.</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proofErr w:type="spellStart"/>
      <w:r w:rsidRPr="002011AD">
        <w:rPr>
          <w:rStyle w:val="a4"/>
          <w:rFonts w:ascii="Verdana" w:hAnsi="Verdana"/>
          <w:i/>
          <w:color w:val="008080"/>
          <w:sz w:val="20"/>
          <w:szCs w:val="20"/>
        </w:rPr>
        <w:t>Шуршалки</w:t>
      </w:r>
      <w:proofErr w:type="spellEnd"/>
      <w:r w:rsidRPr="002011AD">
        <w:rPr>
          <w:rStyle w:val="a4"/>
          <w:rFonts w:ascii="Verdana" w:hAnsi="Verdana"/>
          <w:i/>
          <w:color w:val="008080"/>
          <w:sz w:val="20"/>
          <w:szCs w:val="20"/>
        </w:rPr>
        <w:t>.</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proofErr w:type="spellStart"/>
      <w:r w:rsidRPr="002011AD">
        <w:rPr>
          <w:rStyle w:val="a4"/>
          <w:rFonts w:ascii="Verdana" w:hAnsi="Verdana"/>
          <w:i/>
          <w:color w:val="008080"/>
          <w:sz w:val="20"/>
          <w:szCs w:val="20"/>
        </w:rPr>
        <w:t>Шуршалки</w:t>
      </w:r>
      <w:proofErr w:type="spellEnd"/>
      <w:r w:rsidRPr="002011AD">
        <w:rPr>
          <w:rStyle w:val="a4"/>
          <w:rFonts w:ascii="Verdana" w:hAnsi="Verdana"/>
          <w:i/>
          <w:color w:val="008080"/>
          <w:sz w:val="20"/>
          <w:szCs w:val="20"/>
        </w:rPr>
        <w:t xml:space="preserve"> издают более тихий звук. Шуршать можно целлофаном, газетой. Если потереть друг о друга 2 шишки, то получится таинственное шуршание. А можно просто пересыпать скорлупки от фисташек из одной руки в другую или из одной коробочки в другую. Звук в этом случае напоминает шум дождя или водопада.</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p>
    <w:p w:rsidR="00B10823" w:rsidRPr="002011AD" w:rsidRDefault="00B10823" w:rsidP="00B10823">
      <w:pPr>
        <w:ind w:left="-142" w:firstLine="142"/>
        <w:rPr>
          <w:i/>
        </w:rPr>
      </w:pPr>
    </w:p>
    <w:p w:rsidR="002011AD" w:rsidRPr="002011AD" w:rsidRDefault="002011AD" w:rsidP="00B10823">
      <w:pPr>
        <w:ind w:left="-142" w:firstLine="142"/>
        <w:rPr>
          <w:i/>
        </w:rPr>
      </w:pPr>
    </w:p>
    <w:p w:rsidR="002011AD" w:rsidRPr="002011AD" w:rsidRDefault="002011AD" w:rsidP="00B10823">
      <w:pPr>
        <w:ind w:left="-142" w:firstLine="142"/>
        <w:rPr>
          <w:i/>
        </w:rPr>
      </w:pPr>
    </w:p>
    <w:p w:rsidR="002011AD" w:rsidRPr="002011AD" w:rsidRDefault="002011AD" w:rsidP="00B10823">
      <w:pPr>
        <w:ind w:left="-142" w:firstLine="142"/>
        <w:rPr>
          <w:i/>
        </w:rPr>
      </w:pP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«С музыкой по жизни»</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Обучая ребёнка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 детей в семье можно назвать те же, что и в образовательном учреждении, а именно: Обогатить духовный мир ребёнка музыкальными впечатлениями, вызвать интерес к музыке, передать традиции своего народа, сформировать основы музыкальной культуры; Развивать музыкальные и творческие способности в процессе различных видов деятельности (восприятие, исполнительство, творчество, музыкально – образовательная деятельность); · Способствовать общему развитию детей средствами музыки.</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Все эти задачи решаются в конкретной деятельности. Если родители понимают важность музыкального воспитания, они стремятся обучать детей в семье, музыкальных кружках, студиях, музыкальных школах, посещают с ними концерты, музыкальные спектакли, стараются обогатить разносторонними музыкальными впечатлениями, расширяют их музыкальный опыт. Выбор музыкальных произведений, которые ребёнок слушает дома, зависит от музыкального вкуса и музыкального опыта семьи, её общекультурного уровня. Для развития музыкальных способностей детей, формирования основ музыкальной культуры необходимо использовать народную и классическую музыку. Лишь на шедеврах можно воспитывать вкус маленьких слушателей. Дети должны знать народную музыку, которая тесно связана с языком, эстетическими и народными традициями, обычаями, духовной культурой народа. Если ребёнок слышит народные мелодии с раннего детства, он, естественно, «проникается» народно-песенными интонациями. Они становятся ему привычными, родными. Ребёнку важно прочувствовать и красоту классической музыки, накопить опыт её восприятия, различить смену настроений, прислушаться к звучанию разных музыкальных инструментов, научиться воспринимать и старинную, и современную музыку, как «взрослую», так и написанную специально для детей. Для слушания следует отбирать произведения, в которых выражены чувства, доступные для детского восприятия. Это должны быть небольшие или фрагменты с яркой мелодией, запоминающимся ритмом, красочной гармонизацией, оркестровкой и более скромная по выразительным средствам, но вызывающая чувство восхищения старинная музыка. Музыкальное воспитание в домашних условиях проходит индивидуально. Ребёнок должен чувствовать себя защищённым, любимым, находиться в насыщенном положительными эмоциями окружении.</w:t>
      </w:r>
    </w:p>
    <w:p w:rsidR="002011AD" w:rsidRPr="002011AD" w:rsidRDefault="002011AD" w:rsidP="00B10823">
      <w:pPr>
        <w:ind w:left="-142" w:firstLine="142"/>
        <w:rPr>
          <w:i/>
        </w:rPr>
      </w:pPr>
    </w:p>
    <w:p w:rsidR="002011AD" w:rsidRPr="002011AD" w:rsidRDefault="002011AD" w:rsidP="00B10823">
      <w:pPr>
        <w:ind w:left="-142" w:firstLine="142"/>
        <w:rPr>
          <w:i/>
        </w:rPr>
      </w:pPr>
    </w:p>
    <w:p w:rsidR="002011AD" w:rsidRPr="002011AD" w:rsidRDefault="002011AD" w:rsidP="00B10823">
      <w:pPr>
        <w:ind w:left="-142" w:firstLine="142"/>
        <w:rPr>
          <w:i/>
        </w:rPr>
      </w:pPr>
    </w:p>
    <w:p w:rsidR="002011AD" w:rsidRPr="002011AD" w:rsidRDefault="002011AD" w:rsidP="00B10823">
      <w:pPr>
        <w:ind w:left="-142" w:firstLine="142"/>
        <w:rPr>
          <w:i/>
        </w:rPr>
      </w:pPr>
    </w:p>
    <w:p w:rsidR="002011AD" w:rsidRPr="002011AD" w:rsidRDefault="002011AD" w:rsidP="00B10823">
      <w:pPr>
        <w:ind w:left="-142" w:firstLine="142"/>
        <w:rPr>
          <w:i/>
        </w:rPr>
      </w:pPr>
    </w:p>
    <w:p w:rsidR="002011AD" w:rsidRPr="002011AD" w:rsidRDefault="002011AD" w:rsidP="00B10823">
      <w:pPr>
        <w:ind w:left="-142" w:firstLine="142"/>
        <w:rPr>
          <w:i/>
        </w:rPr>
      </w:pPr>
    </w:p>
    <w:p w:rsidR="002011AD" w:rsidRPr="002011AD" w:rsidRDefault="002011AD" w:rsidP="00B10823">
      <w:pPr>
        <w:ind w:left="-142" w:firstLine="142"/>
        <w:rPr>
          <w:i/>
        </w:rPr>
      </w:pPr>
    </w:p>
    <w:p w:rsidR="002011AD" w:rsidRPr="002011AD" w:rsidRDefault="002011AD" w:rsidP="00B10823">
      <w:pPr>
        <w:ind w:left="-142" w:firstLine="142"/>
        <w:rPr>
          <w:i/>
        </w:rPr>
      </w:pP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«Учимся слушать музыку дома»</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 Прежде </w:t>
      </w:r>
      <w:proofErr w:type="gramStart"/>
      <w:r w:rsidRPr="002011AD">
        <w:rPr>
          <w:rStyle w:val="a4"/>
          <w:rFonts w:ascii="Verdana" w:hAnsi="Verdana"/>
          <w:i/>
          <w:color w:val="008080"/>
          <w:sz w:val="20"/>
          <w:szCs w:val="20"/>
        </w:rPr>
        <w:t>всего</w:t>
      </w:r>
      <w:proofErr w:type="gramEnd"/>
      <w:r w:rsidRPr="002011AD">
        <w:rPr>
          <w:rStyle w:val="a4"/>
          <w:rFonts w:ascii="Verdana" w:hAnsi="Verdana"/>
          <w:i/>
          <w:color w:val="008080"/>
          <w:sz w:val="20"/>
          <w:szCs w:val="20"/>
        </w:rPr>
        <w:t xml:space="preserve"> помните о том, что любое музыкальное произведение необходимо слушать, не отвлекаясь ни на что другое.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дисциплинировано. Поэтому лучше выбирать для слушания небольшие произведения.</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Это может быть вокальная музыка (музыка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r w:rsidRPr="002011AD">
        <w:rPr>
          <w:rFonts w:ascii="Verdana" w:hAnsi="Verdana"/>
          <w:i/>
          <w:color w:val="303F50"/>
          <w:sz w:val="21"/>
          <w:szCs w:val="21"/>
        </w:rPr>
        <w:t xml:space="preserve"> </w:t>
      </w:r>
      <w:r w:rsidRPr="002011AD">
        <w:rPr>
          <w:rStyle w:val="a4"/>
          <w:rFonts w:ascii="Verdana" w:hAnsi="Verdana"/>
          <w:i/>
          <w:color w:val="008080"/>
          <w:sz w:val="20"/>
          <w:szCs w:val="20"/>
        </w:rPr>
        <w:t>Конечно, слушать вокальную музыку легче, ведь те</w:t>
      </w:r>
      <w:proofErr w:type="gramStart"/>
      <w:r w:rsidRPr="002011AD">
        <w:rPr>
          <w:rStyle w:val="a4"/>
          <w:rFonts w:ascii="Verdana" w:hAnsi="Verdana"/>
          <w:i/>
          <w:color w:val="008080"/>
          <w:sz w:val="20"/>
          <w:szCs w:val="20"/>
        </w:rPr>
        <w:t>кст вс</w:t>
      </w:r>
      <w:proofErr w:type="gramEnd"/>
      <w:r w:rsidRPr="002011AD">
        <w:rPr>
          <w:rStyle w:val="a4"/>
          <w:rFonts w:ascii="Verdana" w:hAnsi="Verdana"/>
          <w:i/>
          <w:color w:val="008080"/>
          <w:sz w:val="20"/>
          <w:szCs w:val="20"/>
        </w:rPr>
        <w:t>егда подскажет, о чем хотел сообщить композитор, какими мыслями хотел поделиться.</w:t>
      </w:r>
    </w:p>
    <w:p w:rsidR="002011AD" w:rsidRPr="002011AD" w:rsidRDefault="002011AD" w:rsidP="002011AD">
      <w:pPr>
        <w:pStyle w:val="a3"/>
        <w:shd w:val="clear" w:color="auto" w:fill="FFFFFF"/>
        <w:spacing w:before="75" w:beforeAutospacing="0" w:after="75" w:afterAutospacing="0" w:line="315" w:lineRule="atLeast"/>
        <w:jc w:val="both"/>
        <w:rPr>
          <w:rFonts w:ascii="Verdana" w:hAnsi="Verdana"/>
          <w:i/>
          <w:color w:val="303F50"/>
          <w:sz w:val="21"/>
          <w:szCs w:val="21"/>
        </w:rPr>
      </w:pPr>
      <w:r w:rsidRPr="002011AD">
        <w:rPr>
          <w:rStyle w:val="a4"/>
          <w:rFonts w:ascii="Verdana" w:hAnsi="Verdana"/>
          <w:i/>
          <w:color w:val="008080"/>
          <w:sz w:val="20"/>
          <w:szCs w:val="20"/>
        </w:rPr>
        <w:t xml:space="preserve">В инструментальной музыке слов нет. Но от этого она не становится менее интересной. Возьмите пластинку с записью известного сочинения П. И. Чайковского «Детский альбом». Какие только жизненные и даже сказочные ситуации не отображены в этой музыке! Композитор, словно художник кистью, нарисовал музыкальными красками удивительно интересные картинки из жизни ребенка. Здесь и «Игра в лошадки», и «Марш деревянных солдатиков», «Болезнь куклы», «Новая кукла». Здесь вы услышите очень ласковые, мечтательные пьесы «Сладкая греза», «Мама», «Зимнее утро» и много других очаровательных музыкальных зарисовок. Такие же музыкальные альбомы, адресованные юным слушателям, есть и у других композиторов. У С. С. Прокофьева этот альбом называется «Детская музыка». Музыкальные пьесы как бы рисуют день, прожитый ребенком. Послушайте из этого сборника «Сказку» или поэтическую пьесу «Ходит месяц над лугами». В «Альбоме для юношества» Роберта Шумана детям обязательно должны понравиться и «Смелый наездник», и «Веселый крестьянин», и немножко загадочная пьеса «Отзвуки театра». А красочное произведение «Дед Мороз» оживит фантазию и воображение любого слушателя. В «Детском альбоме» А. Гречанинова каждого может рассмешить музыкальная пьеса «Верхом на лошадке», а «Необычное путешествие», возможно, кого-нибудь даже чуть - чуть напугает. А произведения композитора С. </w:t>
      </w:r>
      <w:proofErr w:type="spellStart"/>
      <w:r w:rsidRPr="002011AD">
        <w:rPr>
          <w:rStyle w:val="a4"/>
          <w:rFonts w:ascii="Verdana" w:hAnsi="Verdana"/>
          <w:i/>
          <w:color w:val="008080"/>
          <w:sz w:val="20"/>
          <w:szCs w:val="20"/>
        </w:rPr>
        <w:t>Майкапара</w:t>
      </w:r>
      <w:proofErr w:type="spellEnd"/>
      <w:r w:rsidRPr="002011AD">
        <w:rPr>
          <w:rStyle w:val="a4"/>
          <w:rFonts w:ascii="Verdana" w:hAnsi="Verdana"/>
          <w:i/>
          <w:color w:val="008080"/>
          <w:sz w:val="20"/>
          <w:szCs w:val="20"/>
        </w:rPr>
        <w:t xml:space="preserve"> «В садике», «Пастушок», «Маленький командир» будут близки и понятны даже самым маленьким.</w:t>
      </w:r>
    </w:p>
    <w:p w:rsidR="002011AD" w:rsidRPr="002011AD" w:rsidRDefault="002011AD" w:rsidP="002011AD">
      <w:pPr>
        <w:pStyle w:val="a3"/>
        <w:shd w:val="clear" w:color="auto" w:fill="FFFFFF"/>
        <w:spacing w:before="75" w:beforeAutospacing="0" w:after="75" w:afterAutospacing="0" w:line="315" w:lineRule="atLeast"/>
        <w:jc w:val="both"/>
        <w:rPr>
          <w:rStyle w:val="a4"/>
          <w:rFonts w:ascii="Verdana" w:hAnsi="Verdana"/>
          <w:i/>
          <w:color w:val="008080"/>
          <w:sz w:val="20"/>
          <w:szCs w:val="20"/>
        </w:rPr>
      </w:pPr>
      <w:r w:rsidRPr="002011AD">
        <w:rPr>
          <w:rStyle w:val="a4"/>
          <w:rFonts w:ascii="Verdana" w:hAnsi="Verdana"/>
          <w:i/>
          <w:color w:val="008080"/>
          <w:sz w:val="20"/>
          <w:szCs w:val="20"/>
        </w:rPr>
        <w:t>Время от времени необходимо возвращаться к прослушиванию тех же самых произведений. Можно мысленно представлять их звучание, чтобы легко и быстро узнавать. Чем чаще слушаешь уже знакомые произведения, тем они с каждым разом все больше и больше нравятся. Надо учиться наслаждаться красочным музыкальным водопадом и уметь тонко различать каждую хрустальную струйку. Учитесь сравнивать их, любуйтесь ими.</w:t>
      </w:r>
    </w:p>
    <w:p w:rsidR="002011AD" w:rsidRPr="002011AD" w:rsidRDefault="002011AD" w:rsidP="00B10823">
      <w:pPr>
        <w:ind w:left="-142" w:firstLine="142"/>
        <w:rPr>
          <w:i/>
        </w:rPr>
      </w:pPr>
      <w:bookmarkStart w:id="0" w:name="_GoBack"/>
      <w:bookmarkEnd w:id="0"/>
    </w:p>
    <w:sectPr w:rsidR="002011AD" w:rsidRPr="002011AD" w:rsidSect="002011AD">
      <w:pgSz w:w="11906" w:h="16838"/>
      <w:pgMar w:top="567" w:right="850" w:bottom="1134" w:left="993" w:header="708" w:footer="708" w:gutter="0"/>
      <w:pgBorders w:offsetFrom="page">
        <w:top w:val="musicNotes" w:sz="16" w:space="24" w:color="548DD4" w:themeColor="text2" w:themeTint="99"/>
        <w:left w:val="musicNotes" w:sz="16" w:space="24" w:color="548DD4" w:themeColor="text2" w:themeTint="99"/>
        <w:bottom w:val="musicNotes" w:sz="16" w:space="24" w:color="548DD4" w:themeColor="text2" w:themeTint="99"/>
        <w:right w:val="musicNotes" w:sz="16"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12F"/>
    <w:rsid w:val="0000512F"/>
    <w:rsid w:val="002011AD"/>
    <w:rsid w:val="00AB6030"/>
    <w:rsid w:val="00B10823"/>
    <w:rsid w:val="00CA2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11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011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11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011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2653">
      <w:bodyDiv w:val="1"/>
      <w:marLeft w:val="0"/>
      <w:marRight w:val="0"/>
      <w:marTop w:val="0"/>
      <w:marBottom w:val="0"/>
      <w:divBdr>
        <w:top w:val="none" w:sz="0" w:space="0" w:color="auto"/>
        <w:left w:val="none" w:sz="0" w:space="0" w:color="auto"/>
        <w:bottom w:val="none" w:sz="0" w:space="0" w:color="auto"/>
        <w:right w:val="none" w:sz="0" w:space="0" w:color="auto"/>
      </w:divBdr>
    </w:div>
    <w:div w:id="393432463">
      <w:bodyDiv w:val="1"/>
      <w:marLeft w:val="0"/>
      <w:marRight w:val="0"/>
      <w:marTop w:val="0"/>
      <w:marBottom w:val="0"/>
      <w:divBdr>
        <w:top w:val="none" w:sz="0" w:space="0" w:color="auto"/>
        <w:left w:val="none" w:sz="0" w:space="0" w:color="auto"/>
        <w:bottom w:val="none" w:sz="0" w:space="0" w:color="auto"/>
        <w:right w:val="none" w:sz="0" w:space="0" w:color="auto"/>
      </w:divBdr>
    </w:div>
    <w:div w:id="1762992437">
      <w:bodyDiv w:val="1"/>
      <w:marLeft w:val="0"/>
      <w:marRight w:val="0"/>
      <w:marTop w:val="0"/>
      <w:marBottom w:val="0"/>
      <w:divBdr>
        <w:top w:val="none" w:sz="0" w:space="0" w:color="auto"/>
        <w:left w:val="none" w:sz="0" w:space="0" w:color="auto"/>
        <w:bottom w:val="none" w:sz="0" w:space="0" w:color="auto"/>
        <w:right w:val="none" w:sz="0" w:space="0" w:color="auto"/>
      </w:divBdr>
    </w:div>
    <w:div w:id="1846553388">
      <w:bodyDiv w:val="1"/>
      <w:marLeft w:val="0"/>
      <w:marRight w:val="0"/>
      <w:marTop w:val="0"/>
      <w:marBottom w:val="0"/>
      <w:divBdr>
        <w:top w:val="none" w:sz="0" w:space="0" w:color="auto"/>
        <w:left w:val="none" w:sz="0" w:space="0" w:color="auto"/>
        <w:bottom w:val="none" w:sz="0" w:space="0" w:color="auto"/>
        <w:right w:val="none" w:sz="0" w:space="0" w:color="auto"/>
      </w:divBdr>
    </w:div>
    <w:div w:id="184774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29264-C4C1-4CC8-AD13-12379505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5</Pages>
  <Words>1516</Words>
  <Characters>8645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Aser</cp:lastModifiedBy>
  <cp:revision>1</cp:revision>
  <dcterms:created xsi:type="dcterms:W3CDTF">2021-09-16T09:14:00Z</dcterms:created>
  <dcterms:modified xsi:type="dcterms:W3CDTF">2021-09-17T08:35:00Z</dcterms:modified>
</cp:coreProperties>
</file>